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35F7" w14:textId="77777777" w:rsidR="001A652D" w:rsidRPr="001A652D" w:rsidRDefault="001A652D" w:rsidP="001A6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Hlk98611276"/>
      <w:r w:rsidRPr="001A6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Муниципальное бюджетное дошкольное образовательное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ение </w:t>
      </w:r>
      <w:r w:rsidRPr="001A65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комбинированного вида д/с №43</w:t>
      </w:r>
    </w:p>
    <w:p w14:paraId="7C5B1B6B" w14:textId="77777777" w:rsidR="001A652D" w:rsidRPr="001A652D" w:rsidRDefault="001A652D" w:rsidP="001A6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E37DE24" w14:textId="77777777" w:rsidR="001A652D" w:rsidRPr="001A652D" w:rsidRDefault="001A652D" w:rsidP="001A6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051F819" w14:textId="77777777" w:rsidR="001A652D" w:rsidRPr="001A652D" w:rsidRDefault="001A652D" w:rsidP="001A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3A7BBEF" w14:textId="77777777" w:rsidR="001A652D" w:rsidRPr="001A652D" w:rsidRDefault="001A652D" w:rsidP="001A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4E1AC66" w14:textId="77777777" w:rsidR="001A652D" w:rsidRPr="001A652D" w:rsidRDefault="001A652D" w:rsidP="001A6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09F802C" w14:textId="77777777" w:rsidR="001A652D" w:rsidRPr="001A652D" w:rsidRDefault="001A652D" w:rsidP="001A6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204FDE3" w14:textId="77777777" w:rsidR="001A652D" w:rsidRPr="001A652D" w:rsidRDefault="001A652D" w:rsidP="001A6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48CC880" w14:textId="77777777" w:rsidR="001A652D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57F4CAF0" w14:textId="77777777" w:rsidR="001A652D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651A3D84" w14:textId="77777777" w:rsidR="001A652D" w:rsidRPr="00AB5CCA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</w:pPr>
    </w:p>
    <w:p w14:paraId="3AB6D31C" w14:textId="77777777" w:rsidR="001A652D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12CDB111" w14:textId="77777777" w:rsidR="001A652D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780E8F1F" w14:textId="77777777" w:rsidR="001323A6" w:rsidRPr="00AB5CCA" w:rsidRDefault="005C0A14" w:rsidP="001323A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7030A0"/>
          <w:sz w:val="56"/>
          <w:szCs w:val="56"/>
        </w:rPr>
      </w:pPr>
      <w:r w:rsidRPr="00AB5CCA">
        <w:rPr>
          <w:rStyle w:val="c15"/>
          <w:b/>
          <w:bCs/>
          <w:color w:val="7030A0"/>
          <w:sz w:val="56"/>
          <w:szCs w:val="56"/>
        </w:rPr>
        <w:t>Проект</w:t>
      </w:r>
    </w:p>
    <w:p w14:paraId="61959012" w14:textId="77777777" w:rsidR="001A652D" w:rsidRPr="00AB5CCA" w:rsidRDefault="005C0A14" w:rsidP="001323A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7030A0"/>
          <w:sz w:val="56"/>
          <w:szCs w:val="56"/>
        </w:rPr>
      </w:pPr>
      <w:r w:rsidRPr="00AB5CCA">
        <w:rPr>
          <w:rStyle w:val="c15"/>
          <w:b/>
          <w:bCs/>
          <w:color w:val="7030A0"/>
          <w:sz w:val="56"/>
          <w:szCs w:val="56"/>
        </w:rPr>
        <w:t>по экологическому воспитанию</w:t>
      </w:r>
    </w:p>
    <w:p w14:paraId="41C4ED76" w14:textId="77777777" w:rsidR="001323A6" w:rsidRPr="00AB5CCA" w:rsidRDefault="005C0A14" w:rsidP="001323A6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rStyle w:val="c15"/>
          <w:b/>
          <w:bCs/>
          <w:color w:val="7030A0"/>
          <w:sz w:val="56"/>
          <w:szCs w:val="56"/>
        </w:rPr>
      </w:pPr>
      <w:r w:rsidRPr="00AB5CCA">
        <w:rPr>
          <w:rStyle w:val="c15"/>
          <w:b/>
          <w:bCs/>
          <w:color w:val="7030A0"/>
          <w:sz w:val="56"/>
          <w:szCs w:val="56"/>
        </w:rPr>
        <w:t>для детей</w:t>
      </w:r>
    </w:p>
    <w:p w14:paraId="3AD6A96D" w14:textId="77777777" w:rsidR="001A652D" w:rsidRPr="00AB5CCA" w:rsidRDefault="005C0A14" w:rsidP="001323A6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rStyle w:val="c15"/>
          <w:b/>
          <w:bCs/>
          <w:color w:val="7030A0"/>
          <w:sz w:val="56"/>
          <w:szCs w:val="56"/>
        </w:rPr>
      </w:pPr>
      <w:r w:rsidRPr="00AB5CCA">
        <w:rPr>
          <w:rStyle w:val="c15"/>
          <w:b/>
          <w:bCs/>
          <w:color w:val="7030A0"/>
          <w:sz w:val="56"/>
          <w:szCs w:val="56"/>
        </w:rPr>
        <w:t>старшего дошкольного возраста</w:t>
      </w:r>
    </w:p>
    <w:p w14:paraId="582E811B" w14:textId="77777777" w:rsidR="005C0A14" w:rsidRPr="00AB5CCA" w:rsidRDefault="005C0A14" w:rsidP="001323A6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rStyle w:val="c15"/>
          <w:b/>
          <w:bCs/>
          <w:color w:val="7030A0"/>
          <w:sz w:val="56"/>
          <w:szCs w:val="56"/>
        </w:rPr>
      </w:pPr>
      <w:r w:rsidRPr="00AB5CCA">
        <w:rPr>
          <w:rStyle w:val="c15"/>
          <w:b/>
          <w:bCs/>
          <w:color w:val="7030A0"/>
          <w:sz w:val="56"/>
          <w:szCs w:val="56"/>
        </w:rPr>
        <w:t>«Экологическая сказка»</w:t>
      </w:r>
    </w:p>
    <w:p w14:paraId="0B1BBFBB" w14:textId="77777777" w:rsidR="001A652D" w:rsidRPr="001A652D" w:rsidRDefault="001A652D" w:rsidP="001323A6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rStyle w:val="c15"/>
          <w:b/>
          <w:bCs/>
          <w:color w:val="385623" w:themeColor="accent6" w:themeShade="80"/>
          <w:sz w:val="56"/>
          <w:szCs w:val="56"/>
        </w:rPr>
      </w:pPr>
    </w:p>
    <w:p w14:paraId="42971105" w14:textId="77777777" w:rsidR="001A652D" w:rsidRPr="001A652D" w:rsidRDefault="001A652D" w:rsidP="001323A6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rStyle w:val="c15"/>
          <w:b/>
          <w:bCs/>
          <w:color w:val="385623" w:themeColor="accent6" w:themeShade="80"/>
          <w:sz w:val="28"/>
          <w:szCs w:val="28"/>
        </w:rPr>
      </w:pPr>
    </w:p>
    <w:p w14:paraId="3874CD7A" w14:textId="77777777" w:rsidR="001A652D" w:rsidRPr="001A652D" w:rsidRDefault="001A652D" w:rsidP="001323A6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rStyle w:val="c15"/>
          <w:b/>
          <w:bCs/>
          <w:color w:val="385623" w:themeColor="accent6" w:themeShade="80"/>
          <w:sz w:val="28"/>
          <w:szCs w:val="28"/>
        </w:rPr>
      </w:pPr>
    </w:p>
    <w:p w14:paraId="73FB80EE" w14:textId="77777777" w:rsidR="001A652D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128E32D5" w14:textId="77777777" w:rsidR="001A652D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7440DF55" w14:textId="77777777" w:rsidR="001A652D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77C4A46E" w14:textId="77777777" w:rsidR="001323A6" w:rsidRDefault="001323A6" w:rsidP="001A652D">
      <w:pPr>
        <w:pStyle w:val="c21"/>
        <w:shd w:val="clear" w:color="auto" w:fill="FFFFFF"/>
        <w:spacing w:before="0" w:beforeAutospacing="0" w:after="0" w:afterAutospacing="0"/>
        <w:ind w:left="426"/>
        <w:jc w:val="right"/>
        <w:rPr>
          <w:rStyle w:val="c15"/>
          <w:b/>
          <w:bCs/>
          <w:color w:val="333333"/>
          <w:sz w:val="28"/>
          <w:szCs w:val="28"/>
        </w:rPr>
      </w:pPr>
    </w:p>
    <w:p w14:paraId="4DE5072C" w14:textId="77777777" w:rsidR="001323A6" w:rsidRDefault="001323A6" w:rsidP="001A652D">
      <w:pPr>
        <w:pStyle w:val="c21"/>
        <w:shd w:val="clear" w:color="auto" w:fill="FFFFFF"/>
        <w:spacing w:before="0" w:beforeAutospacing="0" w:after="0" w:afterAutospacing="0"/>
        <w:ind w:left="426"/>
        <w:jc w:val="right"/>
        <w:rPr>
          <w:rStyle w:val="c15"/>
          <w:b/>
          <w:bCs/>
          <w:color w:val="333333"/>
          <w:sz w:val="28"/>
          <w:szCs w:val="28"/>
        </w:rPr>
      </w:pPr>
    </w:p>
    <w:p w14:paraId="6650FC86" w14:textId="77777777" w:rsidR="001323A6" w:rsidRDefault="001323A6" w:rsidP="001A652D">
      <w:pPr>
        <w:pStyle w:val="c21"/>
        <w:shd w:val="clear" w:color="auto" w:fill="FFFFFF"/>
        <w:spacing w:before="0" w:beforeAutospacing="0" w:after="0" w:afterAutospacing="0"/>
        <w:ind w:left="426"/>
        <w:jc w:val="right"/>
        <w:rPr>
          <w:rStyle w:val="c15"/>
          <w:b/>
          <w:bCs/>
          <w:color w:val="333333"/>
          <w:sz w:val="28"/>
          <w:szCs w:val="28"/>
        </w:rPr>
      </w:pPr>
    </w:p>
    <w:p w14:paraId="4BF47CD7" w14:textId="77777777" w:rsidR="001A652D" w:rsidRDefault="001A652D" w:rsidP="001323A6">
      <w:pPr>
        <w:pStyle w:val="c21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333333"/>
          <w:sz w:val="28"/>
          <w:szCs w:val="28"/>
        </w:rPr>
      </w:pPr>
      <w:r>
        <w:rPr>
          <w:rStyle w:val="c15"/>
          <w:b/>
          <w:bCs/>
          <w:color w:val="333333"/>
          <w:sz w:val="28"/>
          <w:szCs w:val="28"/>
        </w:rPr>
        <w:t xml:space="preserve">Воспитатель: </w:t>
      </w:r>
    </w:p>
    <w:p w14:paraId="7D662DFA" w14:textId="77777777" w:rsidR="001A652D" w:rsidRDefault="001A652D" w:rsidP="001323A6">
      <w:pPr>
        <w:pStyle w:val="c21"/>
        <w:shd w:val="clear" w:color="auto" w:fill="FFFFFF"/>
        <w:spacing w:before="0" w:beforeAutospacing="0" w:after="0" w:afterAutospacing="0"/>
        <w:ind w:left="426"/>
        <w:jc w:val="right"/>
        <w:rPr>
          <w:rStyle w:val="c15"/>
          <w:b/>
          <w:bCs/>
          <w:color w:val="333333"/>
          <w:sz w:val="28"/>
          <w:szCs w:val="28"/>
        </w:rPr>
      </w:pPr>
      <w:r>
        <w:rPr>
          <w:rStyle w:val="c15"/>
          <w:b/>
          <w:bCs/>
          <w:color w:val="333333"/>
          <w:sz w:val="28"/>
          <w:szCs w:val="28"/>
        </w:rPr>
        <w:t>Гранина Надежда Михайловна</w:t>
      </w:r>
    </w:p>
    <w:p w14:paraId="53FEC2E9" w14:textId="77777777" w:rsidR="001A652D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jc w:val="right"/>
        <w:rPr>
          <w:rStyle w:val="c15"/>
          <w:b/>
          <w:bCs/>
          <w:color w:val="333333"/>
          <w:sz w:val="28"/>
          <w:szCs w:val="28"/>
        </w:rPr>
      </w:pPr>
    </w:p>
    <w:p w14:paraId="6F883E7B" w14:textId="77777777" w:rsidR="001A652D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58D1ECB8" w14:textId="77777777" w:rsidR="001A652D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color w:val="333333"/>
          <w:sz w:val="28"/>
          <w:szCs w:val="28"/>
        </w:rPr>
      </w:pPr>
    </w:p>
    <w:p w14:paraId="08732863" w14:textId="77777777" w:rsidR="001323A6" w:rsidRDefault="001323A6" w:rsidP="001323A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333333"/>
          <w:sz w:val="28"/>
          <w:szCs w:val="28"/>
        </w:rPr>
      </w:pPr>
      <w:r>
        <w:rPr>
          <w:rStyle w:val="c15"/>
          <w:b/>
          <w:bCs/>
          <w:color w:val="333333"/>
          <w:sz w:val="28"/>
          <w:szCs w:val="28"/>
        </w:rPr>
        <w:t xml:space="preserve">   </w:t>
      </w:r>
    </w:p>
    <w:p w14:paraId="44E113C3" w14:textId="77777777" w:rsidR="001323A6" w:rsidRDefault="001323A6" w:rsidP="001323A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333333"/>
          <w:sz w:val="28"/>
          <w:szCs w:val="28"/>
        </w:rPr>
      </w:pPr>
    </w:p>
    <w:p w14:paraId="09C009B8" w14:textId="77777777" w:rsidR="001323A6" w:rsidRDefault="001323A6" w:rsidP="001323A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333333"/>
          <w:sz w:val="28"/>
          <w:szCs w:val="28"/>
        </w:rPr>
      </w:pPr>
    </w:p>
    <w:p w14:paraId="27417E35" w14:textId="77777777" w:rsidR="001323A6" w:rsidRDefault="001323A6" w:rsidP="001323A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333333"/>
          <w:sz w:val="28"/>
          <w:szCs w:val="28"/>
        </w:rPr>
      </w:pPr>
    </w:p>
    <w:p w14:paraId="16939119" w14:textId="77777777" w:rsidR="001A652D" w:rsidRDefault="001323A6" w:rsidP="001323A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333333"/>
          <w:sz w:val="28"/>
          <w:szCs w:val="28"/>
        </w:rPr>
      </w:pPr>
      <w:r>
        <w:rPr>
          <w:rStyle w:val="c15"/>
          <w:b/>
          <w:bCs/>
          <w:color w:val="333333"/>
          <w:sz w:val="28"/>
          <w:szCs w:val="28"/>
        </w:rPr>
        <w:t xml:space="preserve">     </w:t>
      </w:r>
      <w:r w:rsidR="001A652D">
        <w:rPr>
          <w:rStyle w:val="c15"/>
          <w:b/>
          <w:bCs/>
          <w:color w:val="333333"/>
          <w:sz w:val="28"/>
          <w:szCs w:val="28"/>
        </w:rPr>
        <w:t>Мегет</w:t>
      </w:r>
    </w:p>
    <w:p w14:paraId="28316CB6" w14:textId="77777777" w:rsidR="00A20B00" w:rsidRDefault="001A652D" w:rsidP="00A20B00">
      <w:pPr>
        <w:pStyle w:val="c21"/>
        <w:shd w:val="clear" w:color="auto" w:fill="FFFFFF"/>
        <w:spacing w:before="0" w:beforeAutospacing="0" w:after="0" w:afterAutospacing="0"/>
        <w:ind w:left="426"/>
        <w:jc w:val="center"/>
        <w:rPr>
          <w:rStyle w:val="c15"/>
          <w:b/>
          <w:bCs/>
          <w:color w:val="333333"/>
          <w:sz w:val="28"/>
          <w:szCs w:val="28"/>
        </w:rPr>
      </w:pPr>
      <w:r>
        <w:rPr>
          <w:rStyle w:val="c15"/>
          <w:b/>
          <w:bCs/>
          <w:color w:val="333333"/>
          <w:sz w:val="28"/>
          <w:szCs w:val="28"/>
        </w:rPr>
        <w:t>2019</w:t>
      </w:r>
    </w:p>
    <w:bookmarkEnd w:id="0"/>
    <w:p w14:paraId="4731D112" w14:textId="0FAB2F69" w:rsidR="00A41461" w:rsidRPr="00A20B00" w:rsidRDefault="00A20B00" w:rsidP="00A20B00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A20B00">
        <w:rPr>
          <w:rStyle w:val="c15"/>
          <w:b/>
          <w:bCs/>
          <w:color w:val="333333"/>
          <w:sz w:val="28"/>
          <w:szCs w:val="28"/>
        </w:rPr>
        <w:lastRenderedPageBreak/>
        <w:t xml:space="preserve">      </w:t>
      </w:r>
      <w:r w:rsidR="00A41461" w:rsidRPr="006174C2">
        <w:rPr>
          <w:b/>
          <w:bCs/>
          <w:sz w:val="28"/>
          <w:szCs w:val="28"/>
        </w:rPr>
        <w:t xml:space="preserve">Участники </w:t>
      </w:r>
      <w:r w:rsidR="00A41461" w:rsidRPr="006174C2">
        <w:rPr>
          <w:rStyle w:val="c6"/>
          <w:b/>
          <w:bCs/>
          <w:sz w:val="28"/>
          <w:szCs w:val="28"/>
        </w:rPr>
        <w:t>проекта:</w:t>
      </w:r>
      <w:r w:rsidR="00A41461" w:rsidRPr="006174C2">
        <w:rPr>
          <w:rStyle w:val="c1"/>
          <w:sz w:val="28"/>
          <w:szCs w:val="28"/>
        </w:rPr>
        <w:t> воспитатели, дети, родители.</w:t>
      </w:r>
    </w:p>
    <w:p w14:paraId="5D2E6B4A" w14:textId="77777777" w:rsidR="00A41461" w:rsidRPr="006174C2" w:rsidRDefault="00A41461" w:rsidP="00A41461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6174C2">
        <w:rPr>
          <w:rStyle w:val="c6"/>
          <w:b/>
          <w:bCs/>
          <w:sz w:val="28"/>
          <w:szCs w:val="28"/>
        </w:rPr>
        <w:t>Вид проекта:</w:t>
      </w:r>
      <w:r w:rsidRPr="006174C2">
        <w:rPr>
          <w:rStyle w:val="c10"/>
          <w:sz w:val="28"/>
          <w:szCs w:val="28"/>
        </w:rPr>
        <w:t> фронтальный, среднесрочный </w:t>
      </w:r>
      <w:r w:rsidRPr="006174C2">
        <w:rPr>
          <w:rStyle w:val="c10"/>
          <w:i/>
          <w:iCs/>
          <w:sz w:val="28"/>
          <w:szCs w:val="28"/>
        </w:rPr>
        <w:t>(15.02.19</w:t>
      </w:r>
      <w:r w:rsidR="006174C2">
        <w:rPr>
          <w:rStyle w:val="c10"/>
          <w:i/>
          <w:iCs/>
          <w:sz w:val="28"/>
          <w:szCs w:val="28"/>
        </w:rPr>
        <w:t>г.-15</w:t>
      </w:r>
      <w:r w:rsidRPr="006174C2">
        <w:rPr>
          <w:rStyle w:val="c10"/>
          <w:i/>
          <w:iCs/>
          <w:sz w:val="28"/>
          <w:szCs w:val="28"/>
        </w:rPr>
        <w:t>.03.19г.)</w:t>
      </w:r>
    </w:p>
    <w:p w14:paraId="58D6E839" w14:textId="77777777" w:rsidR="00A41461" w:rsidRPr="006174C2" w:rsidRDefault="00A41461" w:rsidP="00A41461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6174C2">
        <w:rPr>
          <w:rStyle w:val="c6"/>
          <w:b/>
          <w:bCs/>
          <w:sz w:val="28"/>
          <w:szCs w:val="28"/>
        </w:rPr>
        <w:t>Тип проекта:</w:t>
      </w:r>
      <w:r w:rsidR="006174C2">
        <w:rPr>
          <w:rStyle w:val="c1"/>
          <w:sz w:val="28"/>
          <w:szCs w:val="28"/>
        </w:rPr>
        <w:t> познавательно-</w:t>
      </w:r>
      <w:r w:rsidRPr="006174C2">
        <w:rPr>
          <w:rStyle w:val="c1"/>
          <w:sz w:val="28"/>
          <w:szCs w:val="28"/>
        </w:rPr>
        <w:t>творческий.</w:t>
      </w:r>
    </w:p>
    <w:p w14:paraId="4797B397" w14:textId="77777777" w:rsidR="00A41461" w:rsidRPr="006174C2" w:rsidRDefault="00A41461" w:rsidP="00A41461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AB5CCA">
        <w:rPr>
          <w:rStyle w:val="c2"/>
          <w:b/>
          <w:bCs/>
          <w:sz w:val="28"/>
          <w:szCs w:val="28"/>
        </w:rPr>
        <w:t>Методы</w:t>
      </w:r>
      <w:r w:rsidRPr="006174C2">
        <w:rPr>
          <w:rStyle w:val="c6"/>
          <w:b/>
          <w:bCs/>
          <w:sz w:val="28"/>
          <w:szCs w:val="28"/>
        </w:rPr>
        <w:t>:</w:t>
      </w:r>
      <w:r w:rsidRPr="006174C2">
        <w:rPr>
          <w:rStyle w:val="c1"/>
          <w:sz w:val="28"/>
          <w:szCs w:val="28"/>
        </w:rPr>
        <w:t> наглядный, словес</w:t>
      </w:r>
      <w:r w:rsidR="006174C2">
        <w:rPr>
          <w:rStyle w:val="c1"/>
          <w:sz w:val="28"/>
          <w:szCs w:val="28"/>
        </w:rPr>
        <w:t>ный, практический.</w:t>
      </w:r>
    </w:p>
    <w:p w14:paraId="21D17C60" w14:textId="77777777" w:rsidR="001A652D" w:rsidRPr="006174C2" w:rsidRDefault="001A652D" w:rsidP="001A652D">
      <w:pPr>
        <w:pStyle w:val="c21"/>
        <w:shd w:val="clear" w:color="auto" w:fill="FFFFFF"/>
        <w:spacing w:before="0" w:beforeAutospacing="0" w:after="0" w:afterAutospacing="0"/>
        <w:ind w:left="426"/>
        <w:rPr>
          <w:rStyle w:val="c15"/>
          <w:b/>
          <w:bCs/>
          <w:sz w:val="28"/>
          <w:szCs w:val="28"/>
        </w:rPr>
      </w:pPr>
    </w:p>
    <w:p w14:paraId="7C9D4484" w14:textId="77777777" w:rsidR="005C0A14" w:rsidRPr="006174C2" w:rsidRDefault="005C0A14" w:rsidP="00CB6F3A">
      <w:pPr>
        <w:pStyle w:val="c21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  <w:r w:rsidRPr="006174C2">
        <w:rPr>
          <w:rStyle w:val="c2"/>
          <w:b/>
          <w:bCs/>
          <w:sz w:val="28"/>
          <w:szCs w:val="28"/>
        </w:rPr>
        <w:t>Актуальность</w:t>
      </w:r>
      <w:r w:rsidRPr="006174C2">
        <w:rPr>
          <w:rStyle w:val="c5"/>
          <w:b/>
          <w:bCs/>
          <w:sz w:val="28"/>
          <w:szCs w:val="28"/>
        </w:rPr>
        <w:t>:</w:t>
      </w:r>
      <w:r w:rsidRPr="006174C2">
        <w:rPr>
          <w:sz w:val="28"/>
          <w:szCs w:val="28"/>
          <w:shd w:val="clear" w:color="auto" w:fill="F9FAFA"/>
        </w:rPr>
        <w:t xml:space="preserve"> </w:t>
      </w:r>
      <w:r w:rsidRPr="006174C2">
        <w:rPr>
          <w:sz w:val="28"/>
          <w:szCs w:val="28"/>
        </w:rPr>
        <w:t>В современном мире проблема взаимодействия человека природой очень актуальна. Загрязнение окружающей среды, исчезновение растений и животных, занесённых в Красную книгу, заражение водных ресурсов – всё это беды, которые человек неосознанно наносит природе. Чтобы сохранить все богатства природы, нам необходимо воспитыв</w:t>
      </w:r>
      <w:r w:rsidR="001323A6" w:rsidRPr="006174C2">
        <w:rPr>
          <w:sz w:val="28"/>
          <w:szCs w:val="28"/>
        </w:rPr>
        <w:t>ать экологическую культуру наших</w:t>
      </w:r>
      <w:r w:rsidRPr="006174C2">
        <w:rPr>
          <w:sz w:val="28"/>
          <w:szCs w:val="28"/>
        </w:rPr>
        <w:t xml:space="preserve"> детей</w:t>
      </w:r>
      <w:r w:rsidR="00CB6F3A" w:rsidRPr="006174C2">
        <w:rPr>
          <w:sz w:val="28"/>
          <w:szCs w:val="28"/>
        </w:rPr>
        <w:t xml:space="preserve">. </w:t>
      </w:r>
      <w:r w:rsidRPr="005C0A14">
        <w:rPr>
          <w:sz w:val="28"/>
          <w:szCs w:val="28"/>
        </w:rPr>
        <w:t>Дошкольный возраст – первоначальная ступень, на которой закладывается позитивное, бережное отношение к природе, к «рукотворному миру» и ко всему окружающему.  </w:t>
      </w:r>
      <w:r w:rsidR="00E92C0D" w:rsidRPr="006174C2">
        <w:rPr>
          <w:sz w:val="28"/>
          <w:szCs w:val="28"/>
        </w:rPr>
        <w:t xml:space="preserve">Экологические сказки – самый доступный способ передачи знаний о явлениях природы и окружающем мире, они развивают отзывчивость и умение замечать прекрасное в обыденной жизни. </w:t>
      </w:r>
      <w:r w:rsidRPr="006174C2">
        <w:rPr>
          <w:sz w:val="28"/>
          <w:szCs w:val="28"/>
          <w:shd w:val="clear" w:color="auto" w:fill="FFFFFF"/>
        </w:rPr>
        <w:t>Форма сказки, как никакая другая, близка и понятна детям</w:t>
      </w:r>
      <w:r w:rsidR="00E92C0D" w:rsidRPr="006174C2">
        <w:rPr>
          <w:sz w:val="28"/>
          <w:szCs w:val="28"/>
          <w:shd w:val="clear" w:color="auto" w:fill="FFFFFF"/>
        </w:rPr>
        <w:t>.</w:t>
      </w:r>
    </w:p>
    <w:p w14:paraId="385A6D65" w14:textId="77777777" w:rsidR="005C0A14" w:rsidRPr="006174C2" w:rsidRDefault="005C0A14" w:rsidP="001A652D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14:paraId="002395D6" w14:textId="77777777" w:rsidR="005C0A14" w:rsidRPr="006174C2" w:rsidRDefault="005C0A14" w:rsidP="001A652D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6174C2">
        <w:rPr>
          <w:rStyle w:val="c10"/>
          <w:sz w:val="28"/>
          <w:szCs w:val="28"/>
        </w:rPr>
        <w:t>Мы, педагоги, при непосредственной поддержке родителей, должны научить наших </w:t>
      </w:r>
      <w:r w:rsidRPr="006174C2">
        <w:rPr>
          <w:rStyle w:val="c6"/>
          <w:b/>
          <w:bCs/>
          <w:sz w:val="28"/>
          <w:szCs w:val="28"/>
        </w:rPr>
        <w:t>воспитанников</w:t>
      </w:r>
      <w:r w:rsidRPr="006174C2">
        <w:rPr>
          <w:rStyle w:val="c10"/>
          <w:sz w:val="28"/>
          <w:szCs w:val="28"/>
        </w:rPr>
        <w:t> замечать изменения в природе, и реагировать на эти изменения заботой об окружающем нас природном мире. Поэтому был разработан </w:t>
      </w:r>
      <w:r w:rsidRPr="006174C2">
        <w:rPr>
          <w:rStyle w:val="c6"/>
          <w:b/>
          <w:bCs/>
          <w:sz w:val="28"/>
          <w:szCs w:val="28"/>
        </w:rPr>
        <w:t>экологический проект </w:t>
      </w:r>
      <w:r w:rsidRPr="006174C2">
        <w:rPr>
          <w:rStyle w:val="c10"/>
          <w:sz w:val="28"/>
          <w:szCs w:val="28"/>
        </w:rPr>
        <w:t>«</w:t>
      </w:r>
      <w:r w:rsidRPr="006174C2">
        <w:rPr>
          <w:rStyle w:val="c10"/>
          <w:i/>
          <w:iCs/>
          <w:sz w:val="28"/>
          <w:szCs w:val="28"/>
        </w:rPr>
        <w:t>«</w:t>
      </w:r>
      <w:r w:rsidRPr="006174C2">
        <w:rPr>
          <w:rStyle w:val="c6"/>
          <w:b/>
          <w:bCs/>
          <w:i/>
          <w:iCs/>
          <w:sz w:val="28"/>
          <w:szCs w:val="28"/>
        </w:rPr>
        <w:t>Экологическая сказка</w:t>
      </w:r>
      <w:r w:rsidRPr="006174C2">
        <w:rPr>
          <w:rStyle w:val="c10"/>
          <w:i/>
          <w:iCs/>
          <w:sz w:val="28"/>
          <w:szCs w:val="28"/>
        </w:rPr>
        <w:t>»</w:t>
      </w:r>
      <w:r w:rsidRPr="006174C2">
        <w:rPr>
          <w:rStyle w:val="c10"/>
          <w:sz w:val="28"/>
          <w:szCs w:val="28"/>
        </w:rPr>
        <w:t>, благодаря которому, взрослыми б</w:t>
      </w:r>
      <w:r w:rsidR="001323A6" w:rsidRPr="006174C2">
        <w:rPr>
          <w:rStyle w:val="c10"/>
          <w:sz w:val="28"/>
          <w:szCs w:val="28"/>
        </w:rPr>
        <w:t>удут созданы условия для экологического воспитания детей.</w:t>
      </w:r>
    </w:p>
    <w:tbl>
      <w:tblPr>
        <w:tblW w:w="10632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  <w:gridCol w:w="142"/>
      </w:tblGrid>
      <w:tr w:rsidR="006174C2" w:rsidRPr="00E92C0D" w14:paraId="28BC0439" w14:textId="77777777" w:rsidTr="00A41461">
        <w:trPr>
          <w:gridAfter w:val="1"/>
          <w:wAfter w:w="97" w:type="dxa"/>
          <w:tblCellSpacing w:w="15" w:type="dxa"/>
        </w:trPr>
        <w:tc>
          <w:tcPr>
            <w:tcW w:w="104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37D38F" w14:textId="77777777" w:rsidR="00E92C0D" w:rsidRPr="00E92C0D" w:rsidRDefault="00E92C0D" w:rsidP="006174C2">
            <w:pPr>
              <w:spacing w:after="0" w:line="240" w:lineRule="auto"/>
              <w:ind w:left="426" w:right="-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формирование у детей ответственного, доброжелательного и бережного отношения к природе через чтение экологических сказок.</w:t>
            </w:r>
          </w:p>
        </w:tc>
      </w:tr>
      <w:tr w:rsidR="006174C2" w:rsidRPr="00E92C0D" w14:paraId="23B0C059" w14:textId="77777777" w:rsidTr="00A41461">
        <w:trPr>
          <w:tblCellSpacing w:w="15" w:type="dxa"/>
        </w:trPr>
        <w:tc>
          <w:tcPr>
            <w:tcW w:w="1057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FAB687" w14:textId="77777777" w:rsidR="006174C2" w:rsidRDefault="00E92C0D" w:rsidP="006174C2">
            <w:pPr>
              <w:spacing w:after="240" w:line="240" w:lineRule="auto"/>
              <w:ind w:left="426" w:right="-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</w:t>
            </w:r>
            <w:r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0393F3E" w14:textId="77777777" w:rsidR="006174C2" w:rsidRDefault="00A41461" w:rsidP="006174C2">
            <w:pPr>
              <w:spacing w:after="240" w:line="240" w:lineRule="auto"/>
              <w:ind w:left="426" w:right="-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E92C0D"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систему эле</w:t>
            </w: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ментарных экологических знаний, </w:t>
            </w:r>
            <w:r w:rsidR="00E92C0D"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оступных </w:t>
            </w:r>
            <w:r w:rsidR="00E92C0D"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пониманию ребенка 5-6 лет;</w:t>
            </w:r>
          </w:p>
          <w:p w14:paraId="0F3C2470" w14:textId="77777777" w:rsidR="00E92C0D" w:rsidRPr="00E92C0D" w:rsidRDefault="00A41461" w:rsidP="006174C2">
            <w:pPr>
              <w:spacing w:after="240" w:line="240" w:lineRule="auto"/>
              <w:ind w:left="426" w:right="-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E92C0D"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умение устанавливать причинно-следственные связи в окружающем мире;</w:t>
            </w:r>
          </w:p>
          <w:p w14:paraId="114E9A48" w14:textId="77777777" w:rsidR="00E92C0D" w:rsidRPr="00E92C0D" w:rsidRDefault="00A41461" w:rsidP="006174C2">
            <w:pPr>
              <w:spacing w:after="240" w:line="240" w:lineRule="auto"/>
              <w:ind w:left="426" w:right="-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E92C0D"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пособствовать становлению нравственных качеств личности, чувства ответственности, готовность прийти на помощь;</w:t>
            </w:r>
          </w:p>
          <w:p w14:paraId="0F817B79" w14:textId="77777777" w:rsidR="00E92C0D" w:rsidRPr="00E92C0D" w:rsidRDefault="00E92C0D" w:rsidP="006174C2">
            <w:pPr>
              <w:spacing w:after="24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Развивающие:</w:t>
            </w:r>
          </w:p>
          <w:p w14:paraId="756A9716" w14:textId="77777777" w:rsidR="00E92C0D" w:rsidRPr="00E92C0D" w:rsidRDefault="00A41461" w:rsidP="006174C2">
            <w:pPr>
              <w:spacing w:after="24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="00E92C0D"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познавательный интерес к миру природы;</w:t>
            </w:r>
          </w:p>
          <w:p w14:paraId="153327CC" w14:textId="77777777" w:rsidR="00E92C0D" w:rsidRPr="00E92C0D" w:rsidRDefault="00A41461" w:rsidP="006174C2">
            <w:pPr>
              <w:spacing w:after="24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="00E92C0D"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умения сравнивать и обобщать собственные наблюдения, видеть и понимать красоту окружающего мира;</w:t>
            </w:r>
          </w:p>
          <w:p w14:paraId="668A79E0" w14:textId="77777777" w:rsidR="00E92C0D" w:rsidRPr="00E92C0D" w:rsidRDefault="00E92C0D" w:rsidP="006174C2">
            <w:pPr>
              <w:spacing w:after="24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Воспитательные:</w:t>
            </w:r>
          </w:p>
          <w:p w14:paraId="69726C20" w14:textId="77777777" w:rsidR="00E92C0D" w:rsidRPr="00E92C0D" w:rsidRDefault="00A41461" w:rsidP="006174C2">
            <w:pPr>
              <w:spacing w:after="24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</w:t>
            </w:r>
            <w:r w:rsidR="00E92C0D"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гуманное, заботливое отношение к окружающему миру в целом;</w:t>
            </w:r>
          </w:p>
          <w:p w14:paraId="65AAFB16" w14:textId="77777777" w:rsidR="00E92C0D" w:rsidRPr="006174C2" w:rsidRDefault="00A41461" w:rsidP="006174C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E92C0D" w:rsidRPr="00E9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внимания детей к экологическим проблемам окружающей природы, через сказки.</w:t>
            </w:r>
          </w:p>
          <w:p w14:paraId="6B6F77AC" w14:textId="77777777" w:rsidR="00A41461" w:rsidRPr="00E92C0D" w:rsidRDefault="00A41461" w:rsidP="006174C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4EE4EA" w14:textId="77777777" w:rsidR="00E92C0D" w:rsidRPr="00E92C0D" w:rsidRDefault="00A41461" w:rsidP="006174C2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74C2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</w:tbl>
    <w:p w14:paraId="4ECFD9EB" w14:textId="77777777" w:rsidR="00B036CE" w:rsidRPr="00B036CE" w:rsidRDefault="00B036CE" w:rsidP="00617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проекта</w:t>
      </w:r>
    </w:p>
    <w:tbl>
      <w:tblPr>
        <w:tblW w:w="105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9983"/>
        <w:gridCol w:w="159"/>
      </w:tblGrid>
      <w:tr w:rsidR="006174C2" w:rsidRPr="00052A07" w14:paraId="26B08FB1" w14:textId="77777777" w:rsidTr="001A652D">
        <w:trPr>
          <w:tblCellSpacing w:w="15" w:type="dxa"/>
        </w:trPr>
        <w:tc>
          <w:tcPr>
            <w:tcW w:w="10447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E7E012" w14:textId="77777777" w:rsidR="004206FC" w:rsidRPr="004206FC" w:rsidRDefault="004206FC" w:rsidP="004206FC">
            <w:pPr>
              <w:shd w:val="clear" w:color="auto" w:fill="FFFFFF"/>
              <w:spacing w:after="150" w:line="240" w:lineRule="auto"/>
              <w:ind w:left="7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517"/>
              <w:gridCol w:w="3630"/>
              <w:gridCol w:w="985"/>
              <w:gridCol w:w="1451"/>
            </w:tblGrid>
            <w:tr w:rsidR="006174C2" w:rsidRPr="006174C2" w14:paraId="00FB5625" w14:textId="77777777" w:rsidTr="008A6935">
              <w:trPr>
                <w:trHeight w:val="7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8BC1E4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14:paraId="049A403E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9F3A08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1FE86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Ожидаемые результаты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E4EAB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ECD6DB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Участники</w:t>
                  </w:r>
                </w:p>
              </w:tc>
            </w:tr>
            <w:tr w:rsidR="006174C2" w:rsidRPr="004206FC" w14:paraId="24744E10" w14:textId="77777777" w:rsidTr="008A6935">
              <w:trPr>
                <w:trHeight w:val="75"/>
              </w:trPr>
              <w:tc>
                <w:tcPr>
                  <w:tcW w:w="101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480F7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Подготовительный этап</w:t>
                  </w:r>
                </w:p>
              </w:tc>
            </w:tr>
            <w:tr w:rsidR="006174C2" w:rsidRPr="006174C2" w14:paraId="69AE0D7B" w14:textId="77777777" w:rsidTr="008A6935">
              <w:trPr>
                <w:trHeight w:val="1739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E381F3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CFB5A" w14:textId="77777777" w:rsidR="00692067" w:rsidRPr="006174C2" w:rsidRDefault="004206FC" w:rsidP="006920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литературы по теме «Экологические сказки»</w:t>
                  </w:r>
                </w:p>
                <w:p w14:paraId="2A438EC1" w14:textId="77777777" w:rsidR="00692067" w:rsidRPr="006174C2" w:rsidRDefault="004206FC" w:rsidP="006920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книжного уголка</w:t>
                  </w:r>
                </w:p>
                <w:p w14:paraId="7CC83A88" w14:textId="77777777" w:rsidR="004206FC" w:rsidRPr="004206FC" w:rsidRDefault="00D430F2" w:rsidP="00692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Подбор картинок, иллюстраций;</w:t>
                  </w:r>
                </w:p>
              </w:tc>
              <w:tc>
                <w:tcPr>
                  <w:tcW w:w="36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A6AFE" w14:textId="77777777" w:rsidR="008A6935" w:rsidRPr="006174C2" w:rsidRDefault="004206FC" w:rsidP="0069206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Расширение</w:t>
                  </w:r>
                </w:p>
                <w:p w14:paraId="7B676836" w14:textId="77777777" w:rsidR="004206FC" w:rsidRPr="004206FC" w:rsidRDefault="004206FC" w:rsidP="0069206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знаний по теме проекта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15ECEF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692F567A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1-2 день</w:t>
                  </w:r>
                </w:p>
                <w:p w14:paraId="5815755D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4A4451F8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3A096120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DFCDC9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Родители, педагоги</w:t>
                  </w:r>
                </w:p>
                <w:p w14:paraId="68E66498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174C2" w:rsidRPr="006174C2" w14:paraId="5623D910" w14:textId="77777777" w:rsidTr="008A6935">
              <w:trPr>
                <w:trHeight w:val="7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827F6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1E102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 родителей «Экологическое воспитание детей дошкольного возраста»</w:t>
                  </w:r>
                </w:p>
              </w:tc>
              <w:tc>
                <w:tcPr>
                  <w:tcW w:w="36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1DEFF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4AB3C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CA0B65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174C2" w:rsidRPr="006174C2" w14:paraId="3613D1A1" w14:textId="77777777" w:rsidTr="008A6935">
              <w:trPr>
                <w:trHeight w:val="420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4B1D92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A2CF3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Беседа с родителями «Знакомство с проектом»</w:t>
                  </w:r>
                </w:p>
              </w:tc>
              <w:tc>
                <w:tcPr>
                  <w:tcW w:w="36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5B47FB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562FD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378F2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174C2" w:rsidRPr="006174C2" w14:paraId="59925BE3" w14:textId="77777777" w:rsidTr="008A6935">
              <w:trPr>
                <w:trHeight w:val="34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DCEC1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D17D9A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Консультации для родителей «Приемы обучения детей предсказыванию прочитанного произведения»</w:t>
                  </w:r>
                </w:p>
              </w:tc>
              <w:tc>
                <w:tcPr>
                  <w:tcW w:w="36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CC85B0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19DD0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14:paraId="2C7FE51E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</w:t>
                  </w: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57E59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Родители, педагоги</w:t>
                  </w:r>
                </w:p>
                <w:p w14:paraId="394CFCFE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174C2" w:rsidRPr="006174C2" w14:paraId="1DCA6B05" w14:textId="77777777" w:rsidTr="008A6935">
              <w:trPr>
                <w:trHeight w:val="55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DBF578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64ECE9" w14:textId="77777777" w:rsidR="004206FC" w:rsidRPr="004206FC" w:rsidRDefault="004206FC" w:rsidP="005D0E3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Уточнение формулировок, темы, целей и задач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E18B33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плана реализации проекта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5F43A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97209A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</w:t>
                  </w:r>
                </w:p>
              </w:tc>
            </w:tr>
            <w:tr w:rsidR="006174C2" w:rsidRPr="006174C2" w14:paraId="49A7E1C5" w14:textId="77777777" w:rsidTr="008A6935">
              <w:trPr>
                <w:trHeight w:val="750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7865B2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262ED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Подбор наглядно-дидактических пособий, демонстрационного материала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9E6B3" w14:textId="77777777" w:rsidR="004206FC" w:rsidRPr="004206FC" w:rsidRDefault="005D0E32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Пополнение</w:t>
                  </w:r>
                  <w:r w:rsidR="008A6935"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206FC"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предметно-пространственной развивающей среды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4619C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  <w:p w14:paraId="3FF14576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</w:t>
                  </w: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284A8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Родители, педагоги</w:t>
                  </w:r>
                </w:p>
              </w:tc>
            </w:tr>
            <w:tr w:rsidR="006174C2" w:rsidRPr="006174C2" w14:paraId="16E1643F" w14:textId="77777777" w:rsidTr="008A6935">
              <w:trPr>
                <w:trHeight w:val="630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8D1A02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B9797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творчества Н.И. Сладкова,</w:t>
                  </w:r>
                </w:p>
                <w:p w14:paraId="6B636607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 Бианки, Л.Н. Толстого,</w:t>
                  </w:r>
                </w:p>
                <w:p w14:paraId="5F4E0324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Б. Жидкова, К. Ушинского, М. Пришвина,</w:t>
                  </w:r>
                </w:p>
                <w:p w14:paraId="4EDB6BCC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С.Я. Маршака, </w:t>
                  </w:r>
                </w:p>
                <w:p w14:paraId="52C34447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К. И. Чуковского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F4976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Книжная выставка книг  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51FC66" w14:textId="77777777" w:rsidR="004206FC" w:rsidRPr="004206FC" w:rsidRDefault="006174C2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1</w:t>
                  </w:r>
                  <w:r w:rsidR="004206FC"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неделя проекта</w:t>
                  </w: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CA84E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Родители, педагоги</w:t>
                  </w:r>
                </w:p>
              </w:tc>
            </w:tr>
            <w:tr w:rsidR="006174C2" w:rsidRPr="004206FC" w14:paraId="37D2FC3B" w14:textId="77777777" w:rsidTr="008A6935">
              <w:trPr>
                <w:trHeight w:val="330"/>
              </w:trPr>
              <w:tc>
                <w:tcPr>
                  <w:tcW w:w="101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F894B" w14:textId="77777777" w:rsidR="004206FC" w:rsidRPr="004206FC" w:rsidRDefault="00692067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4206FC" w:rsidRPr="006174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Основной этап</w:t>
                  </w:r>
                </w:p>
              </w:tc>
            </w:tr>
            <w:tr w:rsidR="006174C2" w:rsidRPr="006174C2" w14:paraId="5A6BCD38" w14:textId="77777777" w:rsidTr="008A6935">
              <w:trPr>
                <w:trHeight w:val="64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3322F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  <w:p w14:paraId="45490B3E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11F05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Формы работы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4FBFF5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3FC3C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068A9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Участники</w:t>
                  </w:r>
                </w:p>
              </w:tc>
            </w:tr>
            <w:tr w:rsidR="006174C2" w:rsidRPr="006174C2" w14:paraId="45247DB7" w14:textId="77777777" w:rsidTr="008A6935">
              <w:trPr>
                <w:trHeight w:val="990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CD587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8835F" w14:textId="77777777" w:rsidR="004206FC" w:rsidRPr="004206FC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Целевая прогулка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249993" w14:textId="77777777" w:rsidR="004206FC" w:rsidRPr="004206FC" w:rsidRDefault="005D0E32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Уголок леса </w:t>
                  </w:r>
                </w:p>
                <w:p w14:paraId="74244982" w14:textId="77777777" w:rsidR="004206FC" w:rsidRPr="004206FC" w:rsidRDefault="005D0E32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пруд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24E768" w14:textId="77777777" w:rsidR="004206FC" w:rsidRPr="004206FC" w:rsidRDefault="004206FC" w:rsidP="004206FC">
                  <w:pPr>
                    <w:spacing w:after="15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2-3 неделя</w:t>
                  </w: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CE4471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педагоги</w:t>
                  </w:r>
                </w:p>
              </w:tc>
            </w:tr>
            <w:tr w:rsidR="006174C2" w:rsidRPr="006174C2" w14:paraId="25CF7AC8" w14:textId="77777777" w:rsidTr="00692067">
              <w:trPr>
                <w:trHeight w:val="723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7A714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D17CAF" w14:textId="77777777" w:rsidR="004206FC" w:rsidRPr="004206FC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93E48" w14:textId="77777777" w:rsidR="00692067" w:rsidRPr="006174C2" w:rsidRDefault="00692067" w:rsidP="00692067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«Наш дом - природа» </w:t>
                  </w:r>
                </w:p>
                <w:p w14:paraId="78C741F8" w14:textId="77777777" w:rsidR="00692067" w:rsidRPr="00692067" w:rsidRDefault="00692067" w:rsidP="0069206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Цель: </w:t>
                  </w: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Дать детям понять, что природа – это наш общий дом, расширять знания детей о природе, продолжать формировать представление о роли природы в жизни человека, развивать кругозор, мышление, связанную речь,</w:t>
                  </w:r>
                  <w:r w:rsidR="00AC3D52"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воспитывать заботливое отношение к природе. </w:t>
                  </w:r>
                </w:p>
                <w:p w14:paraId="0F3AC401" w14:textId="77777777" w:rsidR="00692067" w:rsidRPr="006174C2" w:rsidRDefault="00692067" w:rsidP="00692067">
                  <w:pPr>
                    <w:pStyle w:val="c1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6174C2">
                    <w:rPr>
                      <w:rStyle w:val="c15"/>
                      <w:sz w:val="28"/>
                      <w:szCs w:val="28"/>
                    </w:rPr>
                    <w:t xml:space="preserve"> </w:t>
                  </w:r>
                  <w:r w:rsidRPr="006174C2">
                    <w:rPr>
                      <w:rStyle w:val="c1"/>
                      <w:sz w:val="28"/>
                      <w:szCs w:val="28"/>
                    </w:rPr>
                    <w:t xml:space="preserve"> «О бережном отношении к природе»</w:t>
                  </w:r>
                </w:p>
                <w:p w14:paraId="5C7E060C" w14:textId="77777777" w:rsidR="009F2264" w:rsidRPr="006174C2" w:rsidRDefault="00692067" w:rsidP="00692067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6174C2">
                    <w:rPr>
                      <w:rStyle w:val="c5"/>
                      <w:sz w:val="28"/>
                      <w:szCs w:val="28"/>
                      <w:u w:val="single"/>
                    </w:rPr>
                    <w:t>Цель</w:t>
                  </w:r>
                  <w:r w:rsidRPr="006174C2">
                    <w:rPr>
                      <w:rStyle w:val="c1"/>
                      <w:sz w:val="28"/>
                      <w:szCs w:val="28"/>
                    </w:rPr>
                    <w:t>: воспитывать у детей бережное отношение к природе. Учить правильно вести себя в природе, чтобы не навредить ей.</w:t>
                  </w:r>
                  <w:r w:rsidR="009F2264" w:rsidRPr="006174C2">
                    <w:rPr>
                      <w:sz w:val="28"/>
                      <w:szCs w:val="28"/>
                    </w:rPr>
                    <w:t xml:space="preserve"> </w:t>
                  </w:r>
                </w:p>
                <w:p w14:paraId="69BAD03A" w14:textId="77777777" w:rsidR="009F2264" w:rsidRPr="006174C2" w:rsidRDefault="009F2264" w:rsidP="00692067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14:paraId="3ED3210E" w14:textId="77777777" w:rsidR="004206FC" w:rsidRPr="004206FC" w:rsidRDefault="009F2264" w:rsidP="009F2264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52A07">
                    <w:rPr>
                      <w:sz w:val="28"/>
                      <w:szCs w:val="28"/>
                    </w:rPr>
                    <w:t>Ситуативные беседы с детьми на выбранную экологическую проблему</w:t>
                  </w:r>
                  <w:r w:rsidRPr="006174C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7E3B6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D79DD9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педагоги</w:t>
                  </w:r>
                </w:p>
              </w:tc>
            </w:tr>
            <w:tr w:rsidR="006174C2" w:rsidRPr="006174C2" w14:paraId="11BB622A" w14:textId="77777777" w:rsidTr="008A6935">
              <w:trPr>
                <w:trHeight w:val="64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A60254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B428C8" w14:textId="77777777" w:rsidR="004206FC" w:rsidRPr="004206FC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Наблюдения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8D5972" w14:textId="77777777" w:rsidR="00692067" w:rsidRPr="006174C2" w:rsidRDefault="00692067" w:rsidP="0069206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растениями и животными на территории детского сада.</w:t>
                  </w:r>
                </w:p>
                <w:p w14:paraId="7DAD4D9E" w14:textId="77777777" w:rsidR="004206FC" w:rsidRPr="004206FC" w:rsidRDefault="00692067" w:rsidP="0069206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87931E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23D550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педагоги</w:t>
                  </w:r>
                </w:p>
              </w:tc>
            </w:tr>
            <w:tr w:rsidR="006174C2" w:rsidRPr="006174C2" w14:paraId="380EFE2E" w14:textId="77777777" w:rsidTr="008A6935">
              <w:trPr>
                <w:trHeight w:val="64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1A1B9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62674" w14:textId="77777777" w:rsidR="004206FC" w:rsidRPr="004206FC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Мультфильмы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DE75E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«Муравьишка хвастунишка»</w:t>
                  </w:r>
                </w:p>
                <w:p w14:paraId="23B1AF9B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«Лесные путешественники»</w:t>
                  </w:r>
                </w:p>
                <w:p w14:paraId="72AA9875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«На лесной тропе»</w:t>
                  </w:r>
                </w:p>
                <w:p w14:paraId="15A7C7D4" w14:textId="77777777" w:rsidR="004206FC" w:rsidRPr="004206FC" w:rsidRDefault="005D0E32" w:rsidP="005D0E3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206FC"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«Приключения муравьишки»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A9C54A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028757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педагоги</w:t>
                  </w:r>
                </w:p>
              </w:tc>
            </w:tr>
            <w:tr w:rsidR="006174C2" w:rsidRPr="006174C2" w14:paraId="2C7356E2" w14:textId="77777777" w:rsidTr="008A6935">
              <w:trPr>
                <w:trHeight w:val="64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A0201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BAB4A" w14:textId="77777777" w:rsidR="004206FC" w:rsidRPr="004206FC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Интегрированные занятия</w:t>
                  </w:r>
                </w:p>
                <w:p w14:paraId="1B97284D" w14:textId="77777777" w:rsidR="004206FC" w:rsidRPr="004206FC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(изобразительная деятельность, экология)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1D38A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«Почему не нужно ловить бабочек?»</w:t>
                  </w:r>
                </w:p>
                <w:p w14:paraId="284D0623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«Где обедал воробей»</w:t>
                  </w:r>
                </w:p>
                <w:p w14:paraId="2DF13E9D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«Откуда у божьей коровки точки?»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BD4F8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5EFF5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174C2" w:rsidRPr="006174C2" w14:paraId="2145D336" w14:textId="77777777" w:rsidTr="008A6935">
              <w:trPr>
                <w:trHeight w:val="270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8DD83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B6DA63" w14:textId="77777777" w:rsidR="004206FC" w:rsidRPr="004206FC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Знакомство со сказкой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4BBBE" w14:textId="77777777" w:rsidR="00692067" w:rsidRPr="00052A07" w:rsidRDefault="00692067" w:rsidP="0069206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 Пришвин «Про птиц и зверей»</w:t>
                  </w:r>
                </w:p>
                <w:p w14:paraId="04032F36" w14:textId="77777777" w:rsidR="00692067" w:rsidRPr="00052A07" w:rsidRDefault="00692067" w:rsidP="0069206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Цыферов «О зверях»</w:t>
                  </w:r>
                </w:p>
                <w:p w14:paraId="0936CD2A" w14:textId="77777777" w:rsidR="00692067" w:rsidRPr="00052A07" w:rsidRDefault="00692067" w:rsidP="0069206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Снегирёв «Звери наших лесов»</w:t>
                  </w:r>
                </w:p>
                <w:p w14:paraId="16696D9F" w14:textId="77777777" w:rsidR="00692067" w:rsidRPr="00052A07" w:rsidRDefault="00692067" w:rsidP="0069206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Н. Сладков «Лесные шорохи»</w:t>
                  </w:r>
                </w:p>
                <w:p w14:paraId="659F2A6D" w14:textId="77777777" w:rsidR="004206FC" w:rsidRPr="004206FC" w:rsidRDefault="00692067" w:rsidP="009F226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 Бианки «Рассказы о животных»</w:t>
                  </w:r>
                  <w:r w:rsidR="009F2264"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62B843F" w14:textId="77777777" w:rsidR="009F2264" w:rsidRPr="004206FC" w:rsidRDefault="004206FC" w:rsidP="009F226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</w:t>
                  </w:r>
                  <w:proofErr w:type="spellStart"/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Скребицкий</w:t>
                  </w:r>
                  <w:proofErr w:type="spellEnd"/>
                  <w:r w:rsidR="009F2264"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F2264"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«Счастливый жучок»</w:t>
                  </w:r>
                </w:p>
                <w:p w14:paraId="6E7D26E5" w14:textId="77777777" w:rsidR="004206FC" w:rsidRPr="004206FC" w:rsidRDefault="009F2264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Б. Заходер «Про всех на свете» </w:t>
                  </w:r>
                </w:p>
                <w:p w14:paraId="524A205E" w14:textId="77777777" w:rsidR="004206FC" w:rsidRPr="004206FC" w:rsidRDefault="009F2264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 Сладков  «Бюро услуг» </w:t>
                  </w:r>
                  <w:r w:rsidR="00287131" w:rsidRPr="0005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Детские авторские сказки из журналов «Дошкольное воспитание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895B0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324C1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педагоги</w:t>
                  </w:r>
                </w:p>
              </w:tc>
            </w:tr>
            <w:tr w:rsidR="006174C2" w:rsidRPr="006174C2" w14:paraId="2A936AB3" w14:textId="77777777" w:rsidTr="009F2264">
              <w:trPr>
                <w:trHeight w:val="1007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C48E75" w14:textId="77777777" w:rsidR="004206FC" w:rsidRPr="006174C2" w:rsidRDefault="00287131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  <w:p w14:paraId="2599D371" w14:textId="77777777" w:rsidR="00287131" w:rsidRPr="004206FC" w:rsidRDefault="00287131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516956" w14:textId="77777777" w:rsidR="00287131" w:rsidRPr="006174C2" w:rsidRDefault="00287131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342CAD0" w14:textId="77777777" w:rsidR="00287131" w:rsidRPr="006174C2" w:rsidRDefault="00287131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 презентаций</w:t>
                  </w:r>
                </w:p>
                <w:p w14:paraId="146B8976" w14:textId="77777777" w:rsidR="004206FC" w:rsidRPr="006174C2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собственных сказок</w:t>
                  </w:r>
                </w:p>
                <w:p w14:paraId="7C852145" w14:textId="77777777" w:rsidR="00287131" w:rsidRPr="004206FC" w:rsidRDefault="00287131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A571E" w14:textId="77777777" w:rsidR="00287131" w:rsidRPr="006174C2" w:rsidRDefault="00287131" w:rsidP="0028713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«Все живое в природе», «Весенняя симфония»;</w:t>
                  </w: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16CCE7E7" w14:textId="77777777" w:rsidR="00287131" w:rsidRPr="004206FC" w:rsidRDefault="00287131" w:rsidP="0028713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Продолжение начатой сказки</w:t>
                  </w:r>
                </w:p>
                <w:p w14:paraId="4DE93FC4" w14:textId="77777777" w:rsidR="004206FC" w:rsidRPr="004206FC" w:rsidRDefault="00287131" w:rsidP="0028713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сказки по гот</w:t>
                  </w:r>
                  <w:r w:rsidR="004206FC"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овой схеме сюжета</w:t>
                  </w:r>
                  <w:r w:rsidR="00AC3D52"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401A8C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72642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педагоги</w:t>
                  </w:r>
                </w:p>
              </w:tc>
            </w:tr>
            <w:tr w:rsidR="006174C2" w:rsidRPr="006174C2" w14:paraId="2F406BE9" w14:textId="77777777" w:rsidTr="008A6935">
              <w:trPr>
                <w:trHeight w:val="64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711BC2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2CD4D" w14:textId="77777777" w:rsidR="004206FC" w:rsidRPr="004206FC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Выставки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AC522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«Природа в сказках» (рисунки)</w:t>
                  </w:r>
                </w:p>
                <w:p w14:paraId="48F9921A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Альбомы сказок «Наши сказки о природе»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6C6BD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30B96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педагоги</w:t>
                  </w:r>
                </w:p>
              </w:tc>
            </w:tr>
            <w:tr w:rsidR="006174C2" w:rsidRPr="006174C2" w14:paraId="6506791D" w14:textId="77777777" w:rsidTr="008A6935">
              <w:trPr>
                <w:trHeight w:val="217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88B22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7E67C1" w14:textId="77777777" w:rsidR="004206FC" w:rsidRPr="004206FC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Настольно-печатные игры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F06C4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«Парное лото», «Где растет?», «Растительный мир», «Животные», «Насекомые» Найди по описанию"</w:t>
                  </w:r>
                </w:p>
                <w:p w14:paraId="20937B20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"Что, где растёт"</w:t>
                  </w:r>
                </w:p>
                <w:p w14:paraId="54E74002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"Узнай и назови"</w:t>
                  </w:r>
                </w:p>
                <w:p w14:paraId="468F6E35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"Вершки - корешки"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3CD29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25291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педагоги</w:t>
                  </w:r>
                </w:p>
              </w:tc>
            </w:tr>
            <w:tr w:rsidR="006174C2" w:rsidRPr="004206FC" w14:paraId="5FBD0DB3" w14:textId="77777777" w:rsidTr="008A6935">
              <w:trPr>
                <w:trHeight w:val="420"/>
              </w:trPr>
              <w:tc>
                <w:tcPr>
                  <w:tcW w:w="101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131B7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Заключительный этап</w:t>
                  </w:r>
                </w:p>
              </w:tc>
            </w:tr>
            <w:tr w:rsidR="006174C2" w:rsidRPr="006174C2" w14:paraId="7E1AE012" w14:textId="77777777" w:rsidTr="008A6935">
              <w:trPr>
                <w:trHeight w:val="615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C36C28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193C75" w14:textId="77777777" w:rsidR="004206FC" w:rsidRPr="004206FC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фотовыставки «Я – часть природы» (целевые прогулки в природу, игры на прогулке).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312D25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творческой активности детей, совершенствование художественно-творческого умения</w:t>
                  </w:r>
                  <w:r w:rsidR="009F2264"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9DB9B6" w14:textId="77777777" w:rsidR="004206FC" w:rsidRPr="004206FC" w:rsidRDefault="004206FC" w:rsidP="004206FC">
                  <w:pPr>
                    <w:spacing w:after="15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неделя</w:t>
                  </w:r>
                </w:p>
              </w:tc>
              <w:tc>
                <w:tcPr>
                  <w:tcW w:w="1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A49B7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родители, педагоги</w:t>
                  </w:r>
                </w:p>
              </w:tc>
            </w:tr>
            <w:tr w:rsidR="006174C2" w:rsidRPr="006174C2" w14:paraId="3AC88DC0" w14:textId="77777777" w:rsidTr="008A6935">
              <w:trPr>
                <w:trHeight w:val="540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1316A3" w14:textId="77777777" w:rsidR="004206FC" w:rsidRPr="004206FC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584E0C" w14:textId="77777777" w:rsidR="004206FC" w:rsidRPr="006174C2" w:rsidRDefault="004206FC" w:rsidP="00AB5CC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собственных экологических сказок</w:t>
                  </w:r>
                  <w:r w:rsidR="009F2264"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39B6EC3D" w14:textId="77777777" w:rsidR="003C1A50" w:rsidRPr="004206FC" w:rsidRDefault="003C1A50" w:rsidP="00AB5CCA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 темат</w:t>
                  </w: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ический альбом детских рисунков.</w:t>
                  </w: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91BDBF" w14:textId="77777777" w:rsidR="003C1A50" w:rsidRPr="006174C2" w:rsidRDefault="003C1A50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7291D35" w14:textId="77777777" w:rsidR="004206FC" w:rsidRPr="006174C2" w:rsidRDefault="004206FC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06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Сказки собственного сочинения</w:t>
                  </w:r>
                  <w:r w:rsidR="009F2264"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6F524568" w14:textId="77777777" w:rsidR="003C1A50" w:rsidRPr="006174C2" w:rsidRDefault="003C1A50" w:rsidP="003C1A50">
                  <w:pPr>
                    <w:spacing w:after="240" w:line="240" w:lineRule="auto"/>
                    <w:ind w:left="42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23D87BD" w14:textId="77777777" w:rsidR="004206FC" w:rsidRPr="004206FC" w:rsidRDefault="003C1A50" w:rsidP="003C1A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«Экологические сказки вокруг нас».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D394C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DBF812" w14:textId="77777777" w:rsidR="004206FC" w:rsidRPr="004206FC" w:rsidRDefault="004206FC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174C2" w:rsidRPr="006174C2" w14:paraId="580DE6A2" w14:textId="77777777" w:rsidTr="008A6935">
              <w:trPr>
                <w:trHeight w:val="540"/>
              </w:trPr>
              <w:tc>
                <w:tcPr>
                  <w:tcW w:w="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AF2D5F8" w14:textId="77777777" w:rsidR="003C1A50" w:rsidRPr="006174C2" w:rsidRDefault="003C1A50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3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11074F0F" w14:textId="77777777" w:rsidR="003C1A50" w:rsidRPr="00052A07" w:rsidRDefault="003C1A50" w:rsidP="00AB5CCA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Отчёт на педагогическом с</w:t>
                  </w: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овете о ходе реализации проекта.</w:t>
                  </w:r>
                </w:p>
                <w:p w14:paraId="60709C42" w14:textId="77777777" w:rsidR="003C1A50" w:rsidRPr="006174C2" w:rsidRDefault="003C1A50" w:rsidP="00AB5CCA">
                  <w:pPr>
                    <w:spacing w:after="240" w:line="240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5B277774" w14:textId="77777777" w:rsidR="003C1A50" w:rsidRPr="00052A07" w:rsidRDefault="003C1A50" w:rsidP="003C1A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2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Мультимедийная презентация прое</w:t>
                  </w:r>
                  <w:r w:rsidRPr="006174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кта для педагогов детского сада.</w:t>
                  </w:r>
                </w:p>
                <w:p w14:paraId="141E7110" w14:textId="77777777" w:rsidR="003C1A50" w:rsidRPr="006174C2" w:rsidRDefault="003C1A50" w:rsidP="004206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6EE43712" w14:textId="77777777" w:rsidR="003C1A50" w:rsidRPr="006174C2" w:rsidRDefault="003C1A50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4219996" w14:textId="77777777" w:rsidR="003C1A50" w:rsidRPr="006174C2" w:rsidRDefault="00AB5CCA" w:rsidP="00420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</w:t>
                  </w:r>
                </w:p>
              </w:tc>
            </w:tr>
          </w:tbl>
          <w:p w14:paraId="2855B835" w14:textId="77777777" w:rsidR="006174C2" w:rsidRPr="006174C2" w:rsidRDefault="006174C2" w:rsidP="006174C2">
            <w:pPr>
              <w:spacing w:after="24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14:paraId="7B889D8C" w14:textId="77777777" w:rsidR="006174C2" w:rsidRPr="006174C2" w:rsidRDefault="006174C2" w:rsidP="006174C2">
            <w:pPr>
              <w:spacing w:after="24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работы над проектом «Экологическую сказку» достигнуты следующие результаты: сформированы элементарные экологические знания, доступные пониманию ребенка 5-6 лет; сформировано умение устанавливать причинно-следственные связи в окружающем мире; сформированы некоторые нравственные качества личности, чувства ответственности, готовность прийти на помощь; повысился познавательный интерес к миру природы.</w:t>
            </w:r>
          </w:p>
          <w:p w14:paraId="4310EAF6" w14:textId="77777777" w:rsidR="00AB5CCA" w:rsidRDefault="00AB5CCA" w:rsidP="00AB5C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B12B6CE" w14:textId="77777777" w:rsidR="006174C2" w:rsidRPr="006174C2" w:rsidRDefault="006174C2" w:rsidP="00AB5CC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СПИСОК ЛИТЕРАТУРЫ</w:t>
            </w:r>
          </w:p>
          <w:p w14:paraId="17FBFC11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Н.Е., Галимов О. Р. познавательно-исследовательская деятельность дошкольников. Для занятий с детьми 4-7 лет. -М.: Мозаика-Синтез, 2015. -80 с.</w:t>
            </w:r>
          </w:p>
          <w:p w14:paraId="3901DC23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животных. Методическое пособие/ сост. Уткина О.В.- Йошкар-Ола: «</w:t>
            </w:r>
            <w:proofErr w:type="spell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Реклайн</w:t>
            </w:r>
            <w:proofErr w:type="spellEnd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2006. -76 с.</w:t>
            </w:r>
          </w:p>
          <w:p w14:paraId="1766FAE4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искусственных гнездовий: Методическое пособие/ сост. Уткина О.В.-пос. Красногорский, 2006. -40с.</w:t>
            </w:r>
          </w:p>
          <w:p w14:paraId="64B3BDF0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«Мы». Программа экологического образования детей/ Н.Н. Кондратьева и др.-2-е изд., </w:t>
            </w:r>
            <w:proofErr w:type="spell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 –СПб: «Детство-Пресс», 2004-240 с. (Библиотека программы «Детство»)</w:t>
            </w:r>
          </w:p>
          <w:p w14:paraId="5E8A9A78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Николаева С.Н. Юный эколог. Программа экологического воспитания в детском саду. -М.: Мозаика-Синтез, 2010. -112 с.</w:t>
            </w:r>
          </w:p>
          <w:p w14:paraId="0654D838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Нифонтова С.Н., </w:t>
            </w:r>
            <w:proofErr w:type="spell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Гаштова</w:t>
            </w:r>
            <w:proofErr w:type="spellEnd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О.А., Жук Л.Н. Цикл развивающих целевых и тематических экскурсий для детей 4-7 лет. Учебно-методическое пособие. -СПб.: ООО «Издательство «Детство -Пресс», 2010. -96 с.</w:t>
            </w:r>
          </w:p>
          <w:p w14:paraId="7FF7A206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«От рождения до школы». Основная образовательная программа дошкольного образования/ Под редакцией Н.Е. </w:t>
            </w:r>
            <w:proofErr w:type="spell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Т.С Комаровой, М.А. Васильевой. -3-е изд., </w:t>
            </w:r>
            <w:proofErr w:type="spell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proofErr w:type="gram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доп.-М.: Мозаика-Синтез, 2015. - 368 с.</w:t>
            </w:r>
          </w:p>
          <w:p w14:paraId="5A0FBD89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Н.А. Что у нас под ногами: Блок занятий «Песок. Глина. Камни» / </w:t>
            </w:r>
            <w:proofErr w:type="spell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</w:t>
            </w:r>
            <w:proofErr w:type="spellEnd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Консультант канд. геол.-минерал. наук И.Н. Рыжов; Текст публикуется в авторской редакции. –М.: «Карапуз-Дидактика», 2005. -224 </w:t>
            </w:r>
            <w:proofErr w:type="spellStart"/>
            <w:proofErr w:type="gram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с.:ил</w:t>
            </w:r>
            <w:proofErr w:type="spellEnd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14:paraId="28E70644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Н.А. Я и природа: учеб. - метод. комплект </w:t>
            </w:r>
            <w:proofErr w:type="gram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эколог</w:t>
            </w:r>
            <w:proofErr w:type="gramEnd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Образованию дошкольников. -М.: Линка-Пресс, 1996, с.56, </w:t>
            </w:r>
            <w:proofErr w:type="spellStart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</w:t>
            </w:r>
            <w:proofErr w:type="spellEnd"/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(серия «Наш дом- природа»).</w:t>
            </w:r>
          </w:p>
          <w:p w14:paraId="41E81BD8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 деятельность с детьми дошкольного возраста (из опыта работы яслей- сада № 36 «Вишенка»). Редакция журнала «Марий Эл учитель»</w:t>
            </w:r>
          </w:p>
          <w:p w14:paraId="00810FB4" w14:textId="77777777" w:rsidR="006174C2" w:rsidRPr="006174C2" w:rsidRDefault="006174C2" w:rsidP="006174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Тугушева Г.П., Чистякова А.Е. Экспериментальная деятельность детей среднего и старшего дошкольного возраста: Методическое пособие. – СПб.: Детство-Пресс, 2009. -128 с., ил.- (Библиотека программы «Детство»)/</w:t>
            </w:r>
          </w:p>
          <w:p w14:paraId="724424E2" w14:textId="77777777" w:rsidR="006174C2" w:rsidRPr="006174C2" w:rsidRDefault="006174C2" w:rsidP="006174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B47F0A8" w14:textId="77777777" w:rsidR="006174C2" w:rsidRPr="006174C2" w:rsidRDefault="006174C2" w:rsidP="006174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1E83A77" w14:textId="77777777" w:rsidR="006174C2" w:rsidRPr="006174C2" w:rsidRDefault="006174C2" w:rsidP="006174C2">
            <w:pPr>
              <w:spacing w:after="24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17D47A" w14:textId="77777777" w:rsidR="00052A07" w:rsidRPr="00052A07" w:rsidRDefault="00052A07" w:rsidP="00BC3401">
            <w:pPr>
              <w:spacing w:after="24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3F1FB8" w14:textId="77777777" w:rsidR="00052A07" w:rsidRPr="00052A07" w:rsidRDefault="00EF75E6" w:rsidP="00AB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2A07" w:rsidRPr="00052A07" w14:paraId="21D49B70" w14:textId="77777777" w:rsidTr="001A652D">
        <w:trPr>
          <w:gridAfter w:val="1"/>
          <w:wAfter w:w="114" w:type="dxa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53577" w14:textId="77777777" w:rsidR="00052A07" w:rsidRPr="00052A07" w:rsidRDefault="00052A07" w:rsidP="001A65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6110F7" w14:textId="77777777" w:rsidR="00052A07" w:rsidRPr="00052A07" w:rsidRDefault="00052A07" w:rsidP="00AB5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D52" w:rsidRPr="006174C2" w14:paraId="055384F8" w14:textId="77777777" w:rsidTr="001A652D">
        <w:trPr>
          <w:gridAfter w:val="2"/>
          <w:wAfter w:w="10097" w:type="dxa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5BEB01" w14:textId="77777777" w:rsidR="00AC3D52" w:rsidRPr="00052A07" w:rsidRDefault="00AC3D52" w:rsidP="001A65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4C2" w:rsidRPr="00052A07" w14:paraId="38030978" w14:textId="77777777" w:rsidTr="001A652D">
        <w:trPr>
          <w:gridAfter w:val="2"/>
          <w:wAfter w:w="10097" w:type="dxa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20DE74" w14:textId="77777777" w:rsidR="006174C2" w:rsidRPr="00052A07" w:rsidRDefault="006174C2" w:rsidP="001A65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A50" w:rsidRPr="00052A07" w14:paraId="752D0611" w14:textId="77777777" w:rsidTr="001A652D">
        <w:trPr>
          <w:gridAfter w:val="2"/>
          <w:wAfter w:w="10097" w:type="dxa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8F07D9" w14:textId="77777777" w:rsidR="003C1A50" w:rsidRPr="00052A07" w:rsidRDefault="003C1A50" w:rsidP="001A65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4EAC24" w14:textId="77777777" w:rsidR="00164CE0" w:rsidRPr="001A652D" w:rsidRDefault="00164CE0" w:rsidP="00AB5CCA">
      <w:pPr>
        <w:rPr>
          <w:rFonts w:ascii="Times New Roman" w:hAnsi="Times New Roman" w:cs="Times New Roman"/>
          <w:sz w:val="28"/>
          <w:szCs w:val="28"/>
        </w:rPr>
      </w:pPr>
    </w:p>
    <w:sectPr w:rsidR="00164CE0" w:rsidRPr="001A652D" w:rsidSect="00AB5CCA">
      <w:pgSz w:w="11906" w:h="16838"/>
      <w:pgMar w:top="1134" w:right="850" w:bottom="1134" w:left="709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1E19"/>
    <w:multiLevelType w:val="multilevel"/>
    <w:tmpl w:val="DEC2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110C9"/>
    <w:multiLevelType w:val="multilevel"/>
    <w:tmpl w:val="31CC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6F"/>
    <w:rsid w:val="00014237"/>
    <w:rsid w:val="00052A07"/>
    <w:rsid w:val="001323A6"/>
    <w:rsid w:val="00152446"/>
    <w:rsid w:val="00164CE0"/>
    <w:rsid w:val="001A652D"/>
    <w:rsid w:val="00287131"/>
    <w:rsid w:val="003C1A50"/>
    <w:rsid w:val="004206FC"/>
    <w:rsid w:val="005C0A14"/>
    <w:rsid w:val="005D0E32"/>
    <w:rsid w:val="006174C2"/>
    <w:rsid w:val="00692067"/>
    <w:rsid w:val="008A6935"/>
    <w:rsid w:val="009F2264"/>
    <w:rsid w:val="00A20B00"/>
    <w:rsid w:val="00A41461"/>
    <w:rsid w:val="00AB5CCA"/>
    <w:rsid w:val="00AC3D52"/>
    <w:rsid w:val="00B036CE"/>
    <w:rsid w:val="00BC3401"/>
    <w:rsid w:val="00C26A87"/>
    <w:rsid w:val="00C3016F"/>
    <w:rsid w:val="00CB6F3A"/>
    <w:rsid w:val="00D430F2"/>
    <w:rsid w:val="00E92C0D"/>
    <w:rsid w:val="00E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C8AE"/>
  <w15:chartTrackingRefBased/>
  <w15:docId w15:val="{75FEA43E-FFED-444D-A2EE-7C390D10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C0A14"/>
  </w:style>
  <w:style w:type="character" w:customStyle="1" w:styleId="c5">
    <w:name w:val="c5"/>
    <w:basedOn w:val="a0"/>
    <w:rsid w:val="005C0A14"/>
  </w:style>
  <w:style w:type="paragraph" w:customStyle="1" w:styleId="c8">
    <w:name w:val="c8"/>
    <w:basedOn w:val="a"/>
    <w:rsid w:val="005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0A14"/>
  </w:style>
  <w:style w:type="character" w:customStyle="1" w:styleId="c10">
    <w:name w:val="c10"/>
    <w:basedOn w:val="a0"/>
    <w:rsid w:val="005C0A14"/>
  </w:style>
  <w:style w:type="character" w:customStyle="1" w:styleId="c6">
    <w:name w:val="c6"/>
    <w:basedOn w:val="a0"/>
    <w:rsid w:val="005C0A14"/>
  </w:style>
  <w:style w:type="character" w:customStyle="1" w:styleId="c1">
    <w:name w:val="c1"/>
    <w:basedOn w:val="a0"/>
    <w:rsid w:val="005C0A14"/>
  </w:style>
  <w:style w:type="paragraph" w:customStyle="1" w:styleId="c4">
    <w:name w:val="c4"/>
    <w:basedOn w:val="a"/>
    <w:rsid w:val="005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0A14"/>
  </w:style>
  <w:style w:type="paragraph" w:styleId="a3">
    <w:name w:val="List Paragraph"/>
    <w:basedOn w:val="a"/>
    <w:uiPriority w:val="34"/>
    <w:qFormat/>
    <w:rsid w:val="00D430F2"/>
    <w:pPr>
      <w:ind w:left="720"/>
      <w:contextualSpacing/>
    </w:pPr>
  </w:style>
  <w:style w:type="paragraph" w:customStyle="1" w:styleId="c11">
    <w:name w:val="c11"/>
    <w:basedOn w:val="a"/>
    <w:rsid w:val="0069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2CE4-5358-4080-A450-1229CACE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Блощинский</cp:lastModifiedBy>
  <cp:revision>3</cp:revision>
  <dcterms:created xsi:type="dcterms:W3CDTF">2022-03-19T11:26:00Z</dcterms:created>
  <dcterms:modified xsi:type="dcterms:W3CDTF">2022-03-19T11:50:00Z</dcterms:modified>
</cp:coreProperties>
</file>