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2A" w:rsidRDefault="008D5D2A" w:rsidP="00D855EF"/>
    <w:p w:rsidR="008D5D2A" w:rsidRPr="008D5D2A" w:rsidRDefault="008D5D2A" w:rsidP="008D5D2A">
      <w:pPr>
        <w:shd w:val="clear" w:color="auto" w:fill="FFFFFF"/>
        <w:spacing w:after="0" w:line="450" w:lineRule="atLeast"/>
        <w:textAlignment w:val="top"/>
        <w:outlineLvl w:val="1"/>
        <w:rPr>
          <w:rFonts w:ascii="Times New Roman" w:eastAsia="Times New Roman" w:hAnsi="Times New Roman" w:cs="Times New Roman"/>
          <w:b/>
          <w:bCs/>
          <w:color w:val="39414B"/>
          <w:sz w:val="32"/>
          <w:szCs w:val="32"/>
          <w:lang w:eastAsia="ru-RU"/>
        </w:rPr>
      </w:pPr>
      <w:r w:rsidRPr="008D5D2A">
        <w:rPr>
          <w:rFonts w:ascii="Times New Roman" w:eastAsia="Times New Roman" w:hAnsi="Times New Roman" w:cs="Times New Roman"/>
          <w:b/>
          <w:bCs/>
          <w:color w:val="39414B"/>
          <w:sz w:val="32"/>
          <w:szCs w:val="32"/>
          <w:lang w:eastAsia="ru-RU"/>
        </w:rPr>
        <w:t>Игры и упражнения на</w:t>
      </w:r>
      <w:r w:rsidR="008F64B0" w:rsidRPr="00546265">
        <w:rPr>
          <w:rFonts w:ascii="Times New Roman" w:eastAsia="Times New Roman" w:hAnsi="Times New Roman" w:cs="Times New Roman"/>
          <w:b/>
          <w:bCs/>
          <w:color w:val="39414B"/>
          <w:sz w:val="32"/>
          <w:szCs w:val="32"/>
          <w:lang w:eastAsia="ru-RU"/>
        </w:rPr>
        <w:t xml:space="preserve"> развитие внимание.</w:t>
      </w: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Дошкольникам сложнее всего усидеть на месте, поэтому игровая форма занятий подходит им больше всего.</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bookmarkStart w:id="0" w:name="_GoBack"/>
      <w:bookmarkEnd w:id="0"/>
    </w:p>
    <w:p w:rsidR="008D5D2A" w:rsidRPr="00546265"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8D5D2A">
        <w:rPr>
          <w:rFonts w:ascii="Times New Roman" w:eastAsia="Times New Roman" w:hAnsi="Times New Roman" w:cs="Times New Roman"/>
          <w:b/>
          <w:bCs/>
          <w:color w:val="39414B"/>
          <w:sz w:val="28"/>
          <w:szCs w:val="28"/>
          <w:lang w:eastAsia="ru-RU"/>
        </w:rPr>
        <w:t xml:space="preserve">Игра «Запрещенный </w:t>
      </w:r>
      <w:proofErr w:type="spellStart"/>
      <w:r w:rsidRPr="008D5D2A">
        <w:rPr>
          <w:rFonts w:ascii="Times New Roman" w:eastAsia="Times New Roman" w:hAnsi="Times New Roman" w:cs="Times New Roman"/>
          <w:b/>
          <w:bCs/>
          <w:color w:val="39414B"/>
          <w:sz w:val="28"/>
          <w:szCs w:val="28"/>
          <w:lang w:eastAsia="ru-RU"/>
        </w:rPr>
        <w:t>цвет»</w:t>
      </w:r>
      <w:proofErr w:type="spellEnd"/>
    </w:p>
    <w:p w:rsidR="008D5D2A" w:rsidRPr="008D5D2A"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546265">
        <w:rPr>
          <w:rFonts w:ascii="Times New Roman" w:eastAsia="Times New Roman" w:hAnsi="Times New Roman" w:cs="Times New Roman"/>
          <w:b/>
          <w:bCs/>
          <w:color w:val="5CBB73"/>
          <w:sz w:val="28"/>
          <w:szCs w:val="28"/>
          <w:lang w:eastAsia="ru-RU"/>
        </w:rPr>
        <w:t xml:space="preserve"> Упражнение на </w:t>
      </w:r>
      <w:r w:rsidRPr="008D5D2A">
        <w:rPr>
          <w:rFonts w:ascii="Times New Roman" w:eastAsia="Times New Roman" w:hAnsi="Times New Roman" w:cs="Times New Roman"/>
          <w:b/>
          <w:bCs/>
          <w:color w:val="5CBB73"/>
          <w:sz w:val="28"/>
          <w:szCs w:val="28"/>
          <w:lang w:eastAsia="ru-RU"/>
        </w:rPr>
        <w:t>концентрацию и распределение внимания</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Перед началом игры установите правила:</w:t>
      </w:r>
      <w:r w:rsidRPr="008D5D2A">
        <w:rPr>
          <w:rFonts w:ascii="Times New Roman" w:eastAsia="Times New Roman" w:hAnsi="Times New Roman" w:cs="Times New Roman"/>
          <w:color w:val="39414B"/>
          <w:spacing w:val="-2"/>
          <w:sz w:val="28"/>
          <w:szCs w:val="28"/>
          <w:lang w:eastAsia="ru-RU"/>
        </w:rPr>
        <w:br/>
        <w:t>- нельзя называть запрещенные цвета, например, зелёный и красный;</w:t>
      </w:r>
      <w:r w:rsidRPr="008D5D2A">
        <w:rPr>
          <w:rFonts w:ascii="Times New Roman" w:eastAsia="Times New Roman" w:hAnsi="Times New Roman" w:cs="Times New Roman"/>
          <w:color w:val="39414B"/>
          <w:spacing w:val="-2"/>
          <w:sz w:val="28"/>
          <w:szCs w:val="28"/>
          <w:lang w:eastAsia="ru-RU"/>
        </w:rPr>
        <w:br/>
        <w:t>- нельзя один и тот же цвет называть дважды.</w:t>
      </w: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А теперь задавайте вопросы: «Какого цвета небо? Какого цвета трава? Какого цвета солнце? Какого цвета клубника?» Возможные варианты ответов: «</w:t>
      </w:r>
      <w:proofErr w:type="gramStart"/>
      <w:r w:rsidRPr="008D5D2A">
        <w:rPr>
          <w:rFonts w:ascii="Times New Roman" w:eastAsia="Times New Roman" w:hAnsi="Times New Roman" w:cs="Times New Roman"/>
          <w:color w:val="39414B"/>
          <w:spacing w:val="-2"/>
          <w:sz w:val="28"/>
          <w:szCs w:val="28"/>
          <w:lang w:eastAsia="ru-RU"/>
        </w:rPr>
        <w:t>Голубого</w:t>
      </w:r>
      <w:proofErr w:type="gramEnd"/>
      <w:r w:rsidRPr="008D5D2A">
        <w:rPr>
          <w:rFonts w:ascii="Times New Roman" w:eastAsia="Times New Roman" w:hAnsi="Times New Roman" w:cs="Times New Roman"/>
          <w:color w:val="39414B"/>
          <w:spacing w:val="-2"/>
          <w:sz w:val="28"/>
          <w:szCs w:val="28"/>
          <w:lang w:eastAsia="ru-RU"/>
        </w:rPr>
        <w:t>; как газон; желтого; как сердце».</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p>
    <w:p w:rsidR="008D5D2A" w:rsidRPr="00546265"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8D5D2A">
        <w:rPr>
          <w:rFonts w:ascii="Times New Roman" w:eastAsia="Times New Roman" w:hAnsi="Times New Roman" w:cs="Times New Roman"/>
          <w:b/>
          <w:bCs/>
          <w:color w:val="39414B"/>
          <w:sz w:val="28"/>
          <w:szCs w:val="28"/>
          <w:lang w:eastAsia="ru-RU"/>
        </w:rPr>
        <w:t xml:space="preserve">Игра «Придумай </w:t>
      </w:r>
      <w:r w:rsidRPr="00546265">
        <w:rPr>
          <w:rFonts w:ascii="Times New Roman" w:eastAsia="Times New Roman" w:hAnsi="Times New Roman" w:cs="Times New Roman"/>
          <w:b/>
          <w:bCs/>
          <w:color w:val="39414B"/>
          <w:sz w:val="28"/>
          <w:szCs w:val="28"/>
          <w:lang w:eastAsia="ru-RU"/>
        </w:rPr>
        <w:t>«</w:t>
      </w:r>
      <w:r w:rsidRPr="008D5D2A">
        <w:rPr>
          <w:rFonts w:ascii="Times New Roman" w:eastAsia="Times New Roman" w:hAnsi="Times New Roman" w:cs="Times New Roman"/>
          <w:b/>
          <w:bCs/>
          <w:color w:val="39414B"/>
          <w:sz w:val="28"/>
          <w:szCs w:val="28"/>
          <w:lang w:eastAsia="ru-RU"/>
        </w:rPr>
        <w:t>автомобиль»</w:t>
      </w:r>
    </w:p>
    <w:p w:rsidR="008D5D2A" w:rsidRPr="008D5D2A"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8D5D2A">
        <w:rPr>
          <w:rFonts w:ascii="Times New Roman" w:eastAsia="Times New Roman" w:hAnsi="Times New Roman" w:cs="Times New Roman"/>
          <w:b/>
          <w:bCs/>
          <w:color w:val="5CBB73"/>
          <w:sz w:val="28"/>
          <w:szCs w:val="28"/>
          <w:lang w:eastAsia="ru-RU"/>
        </w:rPr>
        <w:t>Развиваем избирательность внимания</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Предложите ребёнку представить проезжающий мимо автомобиль, который каждый раз возвращается. Как он выглядит? Какие звуки издает? Постепенно картинка должна становиться все более живой и насыщенной.</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Делайте ребёнку подсказки, но не комментируйте каждое его действие. Так он может отвлечься от игры и потерять интерес к ней.</w:t>
      </w:r>
    </w:p>
    <w:p w:rsidR="008D5D2A" w:rsidRPr="00546265"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p>
    <w:p w:rsidR="008D5D2A" w:rsidRPr="00546265"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8D5D2A">
        <w:rPr>
          <w:rFonts w:ascii="Times New Roman" w:eastAsia="Times New Roman" w:hAnsi="Times New Roman" w:cs="Times New Roman"/>
          <w:b/>
          <w:bCs/>
          <w:color w:val="39414B"/>
          <w:sz w:val="28"/>
          <w:szCs w:val="28"/>
          <w:lang w:eastAsia="ru-RU"/>
        </w:rPr>
        <w:t>Игра «Найди лишнее»</w:t>
      </w:r>
    </w:p>
    <w:p w:rsidR="008D5D2A" w:rsidRPr="008D5D2A" w:rsidRDefault="008D5D2A" w:rsidP="008D5D2A">
      <w:pPr>
        <w:shd w:val="clear" w:color="auto" w:fill="FFFFFF"/>
        <w:spacing w:after="0" w:line="360" w:lineRule="atLeast"/>
        <w:textAlignment w:val="top"/>
        <w:outlineLvl w:val="2"/>
        <w:rPr>
          <w:rFonts w:ascii="Times New Roman" w:eastAsia="Times New Roman" w:hAnsi="Times New Roman" w:cs="Times New Roman"/>
          <w:b/>
          <w:bCs/>
          <w:color w:val="39414B"/>
          <w:sz w:val="28"/>
          <w:szCs w:val="28"/>
          <w:lang w:eastAsia="ru-RU"/>
        </w:rPr>
      </w:pPr>
      <w:r w:rsidRPr="00546265">
        <w:rPr>
          <w:rFonts w:ascii="Times New Roman" w:eastAsia="Times New Roman" w:hAnsi="Times New Roman" w:cs="Times New Roman"/>
          <w:b/>
          <w:bCs/>
          <w:color w:val="5CBB73"/>
          <w:sz w:val="28"/>
          <w:szCs w:val="28"/>
          <w:lang w:eastAsia="ru-RU"/>
        </w:rPr>
        <w:t>Упражнение н</w:t>
      </w:r>
      <w:r w:rsidRPr="008D5D2A">
        <w:rPr>
          <w:rFonts w:ascii="Times New Roman" w:eastAsia="Times New Roman" w:hAnsi="Times New Roman" w:cs="Times New Roman"/>
          <w:b/>
          <w:bCs/>
          <w:color w:val="5CBB73"/>
          <w:sz w:val="28"/>
          <w:szCs w:val="28"/>
          <w:lang w:eastAsia="ru-RU"/>
        </w:rPr>
        <w:t>а концентрацию и распределение внимания</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Прочитайте ребёнку стихотворение и попросите хлопать в ладоши, если он слышит лишние слова.</w:t>
      </w: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Прилетели птицы:</w:t>
      </w:r>
      <w:r w:rsidRPr="008D5D2A">
        <w:rPr>
          <w:rFonts w:ascii="Times New Roman" w:eastAsia="Times New Roman" w:hAnsi="Times New Roman" w:cs="Times New Roman"/>
          <w:color w:val="39414B"/>
          <w:spacing w:val="-2"/>
          <w:sz w:val="28"/>
          <w:szCs w:val="28"/>
          <w:lang w:eastAsia="ru-RU"/>
        </w:rPr>
        <w:br/>
        <w:t>Голуби, синицы,</w:t>
      </w:r>
      <w:r w:rsidRPr="008D5D2A">
        <w:rPr>
          <w:rFonts w:ascii="Times New Roman" w:eastAsia="Times New Roman" w:hAnsi="Times New Roman" w:cs="Times New Roman"/>
          <w:color w:val="39414B"/>
          <w:spacing w:val="-2"/>
          <w:sz w:val="28"/>
          <w:szCs w:val="28"/>
          <w:lang w:eastAsia="ru-RU"/>
        </w:rPr>
        <w:br/>
        <w:t>Аисты, вороны,</w:t>
      </w:r>
      <w:r w:rsidRPr="008D5D2A">
        <w:rPr>
          <w:rFonts w:ascii="Times New Roman" w:eastAsia="Times New Roman" w:hAnsi="Times New Roman" w:cs="Times New Roman"/>
          <w:color w:val="39414B"/>
          <w:spacing w:val="-2"/>
          <w:sz w:val="28"/>
          <w:szCs w:val="28"/>
          <w:lang w:eastAsia="ru-RU"/>
        </w:rPr>
        <w:br/>
        <w:t>Галки, макароны.</w:t>
      </w: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r w:rsidRPr="008D5D2A">
        <w:rPr>
          <w:rFonts w:ascii="Times New Roman" w:eastAsia="Times New Roman" w:hAnsi="Times New Roman" w:cs="Times New Roman"/>
          <w:color w:val="39414B"/>
          <w:spacing w:val="-2"/>
          <w:sz w:val="28"/>
          <w:szCs w:val="28"/>
          <w:lang w:eastAsia="ru-RU"/>
        </w:rPr>
        <w:t>Прилетели птицы:</w:t>
      </w:r>
      <w:r w:rsidRPr="008D5D2A">
        <w:rPr>
          <w:rFonts w:ascii="Times New Roman" w:eastAsia="Times New Roman" w:hAnsi="Times New Roman" w:cs="Times New Roman"/>
          <w:color w:val="39414B"/>
          <w:spacing w:val="-2"/>
          <w:sz w:val="28"/>
          <w:szCs w:val="28"/>
          <w:lang w:eastAsia="ru-RU"/>
        </w:rPr>
        <w:br/>
        <w:t>Голуби, синицы,</w:t>
      </w:r>
      <w:r w:rsidRPr="008D5D2A">
        <w:rPr>
          <w:rFonts w:ascii="Times New Roman" w:eastAsia="Times New Roman" w:hAnsi="Times New Roman" w:cs="Times New Roman"/>
          <w:color w:val="39414B"/>
          <w:spacing w:val="-2"/>
          <w:sz w:val="28"/>
          <w:szCs w:val="28"/>
          <w:lang w:eastAsia="ru-RU"/>
        </w:rPr>
        <w:br/>
        <w:t>лебеди, куницы,</w:t>
      </w:r>
      <w:r w:rsidRPr="008D5D2A">
        <w:rPr>
          <w:rFonts w:ascii="Times New Roman" w:eastAsia="Times New Roman" w:hAnsi="Times New Roman" w:cs="Times New Roman"/>
          <w:color w:val="39414B"/>
          <w:spacing w:val="-2"/>
          <w:sz w:val="28"/>
          <w:szCs w:val="28"/>
          <w:lang w:eastAsia="ru-RU"/>
        </w:rPr>
        <w:br/>
        <w:t>Галки и стрижи,</w:t>
      </w:r>
      <w:r w:rsidRPr="008D5D2A">
        <w:rPr>
          <w:rFonts w:ascii="Times New Roman" w:eastAsia="Times New Roman" w:hAnsi="Times New Roman" w:cs="Times New Roman"/>
          <w:color w:val="39414B"/>
          <w:spacing w:val="-2"/>
          <w:sz w:val="28"/>
          <w:szCs w:val="28"/>
          <w:lang w:eastAsia="ru-RU"/>
        </w:rPr>
        <w:br/>
        <w:t>Чайки и моржи.</w:t>
      </w: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p>
    <w:p w:rsidR="008D5D2A" w:rsidRPr="00546265"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p>
    <w:p w:rsidR="008D5D2A" w:rsidRPr="008D5D2A" w:rsidRDefault="008D5D2A" w:rsidP="008D5D2A">
      <w:pPr>
        <w:shd w:val="clear" w:color="auto" w:fill="FFFFFF"/>
        <w:spacing w:after="0" w:line="360" w:lineRule="atLeast"/>
        <w:textAlignment w:val="top"/>
        <w:rPr>
          <w:rFonts w:ascii="Times New Roman" w:eastAsia="Times New Roman" w:hAnsi="Times New Roman" w:cs="Times New Roman"/>
          <w:color w:val="39414B"/>
          <w:spacing w:val="-2"/>
          <w:sz w:val="28"/>
          <w:szCs w:val="28"/>
          <w:lang w:eastAsia="ru-RU"/>
        </w:rPr>
      </w:pPr>
    </w:p>
    <w:p w:rsidR="008D5D2A" w:rsidRPr="00546265" w:rsidRDefault="008D5D2A" w:rsidP="008D5D2A">
      <w:pPr>
        <w:pStyle w:val="c1"/>
        <w:shd w:val="clear" w:color="auto" w:fill="FFFFFF"/>
        <w:spacing w:before="0" w:beforeAutospacing="0" w:after="0" w:afterAutospacing="0"/>
        <w:jc w:val="center"/>
        <w:rPr>
          <w:color w:val="000000"/>
          <w:sz w:val="28"/>
          <w:szCs w:val="28"/>
        </w:rPr>
      </w:pPr>
      <w:r w:rsidRPr="008D5D2A">
        <w:rPr>
          <w:color w:val="000000"/>
          <w:sz w:val="28"/>
          <w:szCs w:val="28"/>
        </w:rPr>
        <w:lastRenderedPageBreak/>
        <w:fldChar w:fldCharType="begin"/>
      </w:r>
      <w:r w:rsidRPr="008D5D2A">
        <w:rPr>
          <w:color w:val="000000"/>
          <w:sz w:val="28"/>
          <w:szCs w:val="28"/>
        </w:rPr>
        <w:instrText xml:space="preserve"> HYPERLINK "https://logiclike.com/start?tutorialUrl=/store/logic-games/schulte&amp;page=razvitie-rebenka-vnimanie" </w:instrText>
      </w:r>
      <w:r w:rsidRPr="008D5D2A">
        <w:rPr>
          <w:color w:val="000000"/>
          <w:sz w:val="28"/>
          <w:szCs w:val="28"/>
        </w:rPr>
        <w:fldChar w:fldCharType="separate"/>
      </w:r>
      <w:r w:rsidR="008B113A" w:rsidRPr="00546265">
        <w:rPr>
          <w:b/>
          <w:bCs/>
          <w:color w:val="FFFFFF"/>
          <w:spacing w:val="2"/>
          <w:sz w:val="28"/>
          <w:szCs w:val="28"/>
          <w:bdr w:val="none" w:sz="0" w:space="0" w:color="auto" w:frame="1"/>
        </w:rPr>
        <w:t>Игра</w:t>
      </w:r>
      <w:r w:rsidRPr="00546265">
        <w:rPr>
          <w:b/>
          <w:bCs/>
          <w:color w:val="000000"/>
          <w:sz w:val="28"/>
          <w:szCs w:val="28"/>
        </w:rPr>
        <w:t xml:space="preserve"> </w:t>
      </w:r>
      <w:proofErr w:type="spellStart"/>
      <w:proofErr w:type="gramStart"/>
      <w:r w:rsidRPr="00546265">
        <w:rPr>
          <w:b/>
          <w:bCs/>
          <w:color w:val="000000"/>
          <w:sz w:val="28"/>
          <w:szCs w:val="28"/>
        </w:rPr>
        <w:t>Игра</w:t>
      </w:r>
      <w:proofErr w:type="spellEnd"/>
      <w:proofErr w:type="gramEnd"/>
      <w:r w:rsidRPr="00546265">
        <w:rPr>
          <w:b/>
          <w:bCs/>
          <w:color w:val="000000"/>
          <w:sz w:val="28"/>
          <w:szCs w:val="28"/>
        </w:rPr>
        <w:t xml:space="preserve"> « Какой игрушки не хватает?»</w:t>
      </w:r>
    </w:p>
    <w:p w:rsidR="008D5D2A" w:rsidRPr="008D5D2A" w:rsidRDefault="008B113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546265">
        <w:rPr>
          <w:rFonts w:ascii="Times New Roman" w:eastAsia="Times New Roman" w:hAnsi="Times New Roman" w:cs="Times New Roman"/>
          <w:color w:val="00B050"/>
          <w:sz w:val="28"/>
          <w:szCs w:val="28"/>
          <w:lang w:eastAsia="ru-RU"/>
        </w:rPr>
        <w:t>Упражнение на</w:t>
      </w:r>
      <w:r w:rsidR="008D5D2A" w:rsidRPr="008D5D2A">
        <w:rPr>
          <w:rFonts w:ascii="Times New Roman" w:eastAsia="Times New Roman" w:hAnsi="Times New Roman" w:cs="Times New Roman"/>
          <w:color w:val="00B050"/>
          <w:sz w:val="28"/>
          <w:szCs w:val="28"/>
          <w:lang w:eastAsia="ru-RU"/>
        </w:rPr>
        <w:t xml:space="preserve"> развитие зрительной памяти, объема внимания.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3 лет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8D5D2A">
        <w:rPr>
          <w:rFonts w:ascii="Times New Roman" w:eastAsia="Times New Roman" w:hAnsi="Times New Roman" w:cs="Times New Roman"/>
          <w:color w:val="000000"/>
          <w:sz w:val="28"/>
          <w:szCs w:val="28"/>
          <w:lang w:eastAsia="ru-RU"/>
        </w:rPr>
        <w:t>ребенку</w:t>
      </w:r>
      <w:proofErr w:type="gramEnd"/>
      <w:r w:rsidRPr="008D5D2A">
        <w:rPr>
          <w:rFonts w:ascii="Times New Roman" w:eastAsia="Times New Roman" w:hAnsi="Times New Roman" w:cs="Times New Roman"/>
          <w:color w:val="000000"/>
          <w:sz w:val="28"/>
          <w:szCs w:val="28"/>
          <w:lang w:eastAsia="ru-RU"/>
        </w:rPr>
        <w:t>: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«Что слышно?»</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развитие произвольного внимания, устойчивости.</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proofErr w:type="gramStart"/>
      <w:r w:rsidRPr="008D5D2A">
        <w:rPr>
          <w:rFonts w:ascii="Times New Roman" w:eastAsia="Times New Roman" w:hAnsi="Times New Roman" w:cs="Times New Roman"/>
          <w:color w:val="00B050"/>
          <w:sz w:val="28"/>
          <w:szCs w:val="28"/>
          <w:lang w:eastAsia="ru-RU"/>
        </w:rPr>
        <w:t>в</w:t>
      </w:r>
      <w:proofErr w:type="gramEnd"/>
      <w:r w:rsidRPr="008D5D2A">
        <w:rPr>
          <w:rFonts w:ascii="Times New Roman" w:eastAsia="Times New Roman" w:hAnsi="Times New Roman" w:cs="Times New Roman"/>
          <w:color w:val="00B050"/>
          <w:sz w:val="28"/>
          <w:szCs w:val="28"/>
          <w:lang w:eastAsia="ru-RU"/>
        </w:rPr>
        <w:t>озраст: с 3 лет.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1 вариант: </w:t>
      </w:r>
      <w:r w:rsidR="008B113A" w:rsidRPr="00546265">
        <w:rPr>
          <w:rFonts w:ascii="Times New Roman" w:eastAsia="Times New Roman" w:hAnsi="Times New Roman" w:cs="Times New Roman"/>
          <w:color w:val="000000"/>
          <w:sz w:val="28"/>
          <w:szCs w:val="28"/>
          <w:lang w:eastAsia="ru-RU"/>
        </w:rPr>
        <w:t xml:space="preserve">родитель </w:t>
      </w:r>
      <w:r w:rsidRPr="008D5D2A">
        <w:rPr>
          <w:rFonts w:ascii="Times New Roman" w:eastAsia="Times New Roman" w:hAnsi="Times New Roman" w:cs="Times New Roman"/>
          <w:color w:val="000000"/>
          <w:sz w:val="28"/>
          <w:szCs w:val="28"/>
          <w:lang w:eastAsia="ru-RU"/>
        </w:rPr>
        <w:t>предлагает детям слушать и запоминать, что происходит за дверью. Затем он просит рассказать, что они слышали.</w:t>
      </w:r>
    </w:p>
    <w:p w:rsidR="008D5D2A" w:rsidRPr="008D5D2A" w:rsidRDefault="008B113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65">
        <w:rPr>
          <w:rFonts w:ascii="Times New Roman" w:eastAsia="Times New Roman" w:hAnsi="Times New Roman" w:cs="Times New Roman"/>
          <w:color w:val="000000"/>
          <w:sz w:val="28"/>
          <w:szCs w:val="28"/>
          <w:lang w:eastAsia="ru-RU"/>
        </w:rPr>
        <w:t>2 вариант: по сигналу родителя</w:t>
      </w:r>
      <w:r w:rsidR="008D5D2A" w:rsidRPr="008D5D2A">
        <w:rPr>
          <w:rFonts w:ascii="Times New Roman" w:eastAsia="Times New Roman" w:hAnsi="Times New Roman" w:cs="Times New Roman"/>
          <w:color w:val="000000"/>
          <w:sz w:val="28"/>
          <w:szCs w:val="28"/>
          <w:lang w:eastAsia="ru-RU"/>
        </w:rPr>
        <w:t>,  внимание детей обращается с двери на окн</w:t>
      </w:r>
      <w:r w:rsidRPr="00546265">
        <w:rPr>
          <w:rFonts w:ascii="Times New Roman" w:eastAsia="Times New Roman" w:hAnsi="Times New Roman" w:cs="Times New Roman"/>
          <w:color w:val="000000"/>
          <w:sz w:val="28"/>
          <w:szCs w:val="28"/>
          <w:lang w:eastAsia="ru-RU"/>
        </w:rPr>
        <w:t xml:space="preserve">о, с окна на дверь. Затем </w:t>
      </w:r>
      <w:r w:rsidR="008D5D2A" w:rsidRPr="008D5D2A">
        <w:rPr>
          <w:rFonts w:ascii="Times New Roman" w:eastAsia="Times New Roman" w:hAnsi="Times New Roman" w:cs="Times New Roman"/>
          <w:color w:val="000000"/>
          <w:sz w:val="28"/>
          <w:szCs w:val="28"/>
          <w:lang w:eastAsia="ru-RU"/>
        </w:rPr>
        <w:t xml:space="preserve"> ребенок должен рассказать, что за ними происходило.</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«Найди такой же».</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произвольного внимания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3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proofErr w:type="gramStart"/>
      <w:r w:rsidRPr="008D5D2A">
        <w:rPr>
          <w:rFonts w:ascii="Times New Roman" w:eastAsia="Times New Roman" w:hAnsi="Times New Roman" w:cs="Times New Roman"/>
          <w:color w:val="000000"/>
          <w:sz w:val="28"/>
          <w:szCs w:val="28"/>
          <w:lang w:eastAsia="ru-RU"/>
        </w:rPr>
        <w:t>же</w:t>
      </w:r>
      <w:proofErr w:type="gramEnd"/>
      <w:r w:rsidRPr="008D5D2A">
        <w:rPr>
          <w:rFonts w:ascii="Times New Roman" w:eastAsia="Times New Roman" w:hAnsi="Times New Roman" w:cs="Times New Roman"/>
          <w:color w:val="000000"/>
          <w:sz w:val="28"/>
          <w:szCs w:val="28"/>
          <w:lang w:eastAsia="ru-RU"/>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«Что изменилось?».</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внимания, быстроты реакции.</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3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Для начала поставьте на стол 3-4 игрушки, дайте ребенку рассмотреть их 1-2 минуты. Затем попросите его отвернуться и уберите одну из игрушек. Когда малыш </w:t>
      </w:r>
      <w:proofErr w:type="gramStart"/>
      <w:r w:rsidRPr="008D5D2A">
        <w:rPr>
          <w:rFonts w:ascii="Times New Roman" w:eastAsia="Times New Roman" w:hAnsi="Times New Roman" w:cs="Times New Roman"/>
          <w:color w:val="000000"/>
          <w:sz w:val="28"/>
          <w:szCs w:val="28"/>
          <w:lang w:eastAsia="ru-RU"/>
        </w:rPr>
        <w:t>повернется</w:t>
      </w:r>
      <w:proofErr w:type="gramEnd"/>
      <w:r w:rsidRPr="008D5D2A">
        <w:rPr>
          <w:rFonts w:ascii="Times New Roman" w:eastAsia="Times New Roman" w:hAnsi="Times New Roman" w:cs="Times New Roman"/>
          <w:color w:val="000000"/>
          <w:sz w:val="28"/>
          <w:szCs w:val="28"/>
          <w:lang w:eastAsia="ru-RU"/>
        </w:rPr>
        <w:t xml:space="preserve">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 Цифры»</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слуховой памяти, объема внимания.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 лет.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Сейчас я покажу тебе ряд цифр.  Их надо запомнить в таком же порядке:</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2, 3, 5, 7, 3, 5, 7</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Повтори цифры. Расскажи, как запоминал. Посмотри, каким образом эти цифры можно сгруппировать.</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«Тут что-то не так»</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произвольного внимания, критичности мышления.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proofErr w:type="gramStart"/>
      <w:r w:rsidRPr="008D5D2A">
        <w:rPr>
          <w:rFonts w:ascii="Times New Roman" w:eastAsia="Times New Roman" w:hAnsi="Times New Roman" w:cs="Times New Roman"/>
          <w:color w:val="00B050"/>
          <w:sz w:val="28"/>
          <w:szCs w:val="28"/>
          <w:lang w:eastAsia="ru-RU"/>
        </w:rPr>
        <w:t>в</w:t>
      </w:r>
      <w:proofErr w:type="gramEnd"/>
      <w:r w:rsidRPr="008D5D2A">
        <w:rPr>
          <w:rFonts w:ascii="Times New Roman" w:eastAsia="Times New Roman" w:hAnsi="Times New Roman" w:cs="Times New Roman"/>
          <w:color w:val="00B050"/>
          <w:sz w:val="28"/>
          <w:szCs w:val="28"/>
          <w:lang w:eastAsia="ru-RU"/>
        </w:rPr>
        <w:t>озраст: с 4 лет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Детям читается текст, их задача найти в нем «нелепицы».</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lastRenderedPageBreak/>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Пришел я на речку. Смотрю, сидит на берегу рыба, ногу на ногу закинула и сосиску жует. Я подошел, а она </w:t>
      </w:r>
      <w:proofErr w:type="gramStart"/>
      <w:r w:rsidRPr="008D5D2A">
        <w:rPr>
          <w:rFonts w:ascii="Times New Roman" w:eastAsia="Times New Roman" w:hAnsi="Times New Roman" w:cs="Times New Roman"/>
          <w:color w:val="000000"/>
          <w:sz w:val="28"/>
          <w:szCs w:val="28"/>
          <w:lang w:eastAsia="ru-RU"/>
        </w:rPr>
        <w:t>прыг</w:t>
      </w:r>
      <w:proofErr w:type="gramEnd"/>
      <w:r w:rsidRPr="008D5D2A">
        <w:rPr>
          <w:rFonts w:ascii="Times New Roman" w:eastAsia="Times New Roman" w:hAnsi="Times New Roman" w:cs="Times New Roman"/>
          <w:color w:val="000000"/>
          <w:sz w:val="28"/>
          <w:szCs w:val="28"/>
          <w:lang w:eastAsia="ru-RU"/>
        </w:rPr>
        <w:t xml:space="preserve"> в воду и уплыла.</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«Кто позвал?»</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внимания, слухового восприятия.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Дети сидят или стоят в полукруге. Выбирается водящий, который встает спиной детям. Педагог указывает молча детям на того ребенка, который хочет назвать ведущего по имени. Водящий отгадывает того, кто произнес слово.</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«Летает – не летает»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произвольного внимания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 лет</w:t>
      </w:r>
    </w:p>
    <w:p w:rsidR="008D5D2A" w:rsidRPr="008D5D2A" w:rsidRDefault="008B113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65">
        <w:rPr>
          <w:rFonts w:ascii="Times New Roman" w:eastAsia="Times New Roman" w:hAnsi="Times New Roman" w:cs="Times New Roman"/>
          <w:color w:val="000000"/>
          <w:sz w:val="28"/>
          <w:szCs w:val="28"/>
          <w:lang w:eastAsia="ru-RU"/>
        </w:rPr>
        <w:t>Родитель</w:t>
      </w:r>
      <w:r w:rsidR="008D5D2A" w:rsidRPr="008D5D2A">
        <w:rPr>
          <w:rFonts w:ascii="Times New Roman" w:eastAsia="Times New Roman" w:hAnsi="Times New Roman" w:cs="Times New Roman"/>
          <w:color w:val="000000"/>
          <w:sz w:val="28"/>
          <w:szCs w:val="28"/>
          <w:lang w:eastAsia="ru-RU"/>
        </w:rPr>
        <w:t xml:space="preserve">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 Ищи безостановочно».</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активного внимания</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 Ухо – нос».</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внимания, быстроты реакции, умения подчиняться правилам</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4лет.</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По команде «ухо»</w:t>
      </w:r>
      <w:r w:rsidR="008F64B0" w:rsidRPr="00546265">
        <w:rPr>
          <w:rFonts w:ascii="Times New Roman" w:eastAsia="Times New Roman" w:hAnsi="Times New Roman" w:cs="Times New Roman"/>
          <w:color w:val="000000"/>
          <w:sz w:val="28"/>
          <w:szCs w:val="28"/>
          <w:lang w:eastAsia="ru-RU"/>
        </w:rPr>
        <w:t xml:space="preserve"> </w:t>
      </w:r>
      <w:r w:rsidR="008B113A" w:rsidRPr="00546265">
        <w:rPr>
          <w:rFonts w:ascii="Times New Roman" w:eastAsia="Times New Roman" w:hAnsi="Times New Roman" w:cs="Times New Roman"/>
          <w:color w:val="000000"/>
          <w:sz w:val="28"/>
          <w:szCs w:val="28"/>
          <w:lang w:eastAsia="ru-RU"/>
        </w:rPr>
        <w:t>ребенку</w:t>
      </w:r>
      <w:r w:rsidRPr="008D5D2A">
        <w:rPr>
          <w:rFonts w:ascii="Times New Roman" w:eastAsia="Times New Roman" w:hAnsi="Times New Roman" w:cs="Times New Roman"/>
          <w:color w:val="000000"/>
          <w:sz w:val="28"/>
          <w:szCs w:val="28"/>
          <w:lang w:eastAsia="ru-RU"/>
        </w:rPr>
        <w:t xml:space="preserve"> предлагается схватиться за ухо, по команде «нос» - за нос.</w:t>
      </w:r>
      <w:r w:rsidR="008B113A" w:rsidRPr="00546265">
        <w:rPr>
          <w:rFonts w:ascii="Times New Roman" w:eastAsia="Times New Roman" w:hAnsi="Times New Roman" w:cs="Times New Roman"/>
          <w:color w:val="000000"/>
          <w:sz w:val="28"/>
          <w:szCs w:val="28"/>
          <w:lang w:eastAsia="ru-RU"/>
        </w:rPr>
        <w:t xml:space="preserve"> Можно взрослому показывать</w:t>
      </w:r>
      <w:r w:rsidR="008F64B0" w:rsidRPr="00546265">
        <w:rPr>
          <w:rFonts w:ascii="Times New Roman" w:eastAsia="Times New Roman" w:hAnsi="Times New Roman" w:cs="Times New Roman"/>
          <w:color w:val="000000"/>
          <w:sz w:val="28"/>
          <w:szCs w:val="28"/>
          <w:lang w:eastAsia="ru-RU"/>
        </w:rPr>
        <w:t>,</w:t>
      </w:r>
      <w:r w:rsidR="008B113A" w:rsidRPr="00546265">
        <w:rPr>
          <w:rFonts w:ascii="Times New Roman" w:eastAsia="Times New Roman" w:hAnsi="Times New Roman" w:cs="Times New Roman"/>
          <w:color w:val="000000"/>
          <w:sz w:val="28"/>
          <w:szCs w:val="28"/>
          <w:lang w:eastAsia="ru-RU"/>
        </w:rPr>
        <w:t xml:space="preserve"> наоборот запутывая </w:t>
      </w:r>
      <w:r w:rsidR="008F64B0" w:rsidRPr="00546265">
        <w:rPr>
          <w:rFonts w:ascii="Times New Roman" w:eastAsia="Times New Roman" w:hAnsi="Times New Roman" w:cs="Times New Roman"/>
          <w:color w:val="000000"/>
          <w:sz w:val="28"/>
          <w:szCs w:val="28"/>
          <w:lang w:eastAsia="ru-RU"/>
        </w:rPr>
        <w:t>малыша.</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w:t>
      </w:r>
      <w:r w:rsidRPr="008D5D2A">
        <w:rPr>
          <w:rFonts w:ascii="Times New Roman" w:eastAsia="Times New Roman" w:hAnsi="Times New Roman" w:cs="Times New Roman"/>
          <w:b/>
          <w:bCs/>
          <w:color w:val="000000"/>
          <w:sz w:val="28"/>
          <w:szCs w:val="28"/>
          <w:lang w:eastAsia="ru-RU"/>
        </w:rPr>
        <w:t>Игра « Разные животные».</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активного внимания, быстроты реакции</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4 лет.</w:t>
      </w:r>
    </w:p>
    <w:p w:rsidR="008D5D2A" w:rsidRPr="008D5D2A" w:rsidRDefault="008F64B0"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546265">
        <w:rPr>
          <w:rFonts w:ascii="Times New Roman" w:eastAsia="Times New Roman" w:hAnsi="Times New Roman" w:cs="Times New Roman"/>
          <w:color w:val="000000"/>
          <w:sz w:val="28"/>
          <w:szCs w:val="28"/>
          <w:lang w:eastAsia="ru-RU"/>
        </w:rPr>
        <w:t>Родитель</w:t>
      </w:r>
      <w:r w:rsidR="008D5D2A" w:rsidRPr="008D5D2A">
        <w:rPr>
          <w:rFonts w:ascii="Times New Roman" w:eastAsia="Times New Roman" w:hAnsi="Times New Roman" w:cs="Times New Roman"/>
          <w:color w:val="000000"/>
          <w:sz w:val="28"/>
          <w:szCs w:val="28"/>
          <w:lang w:eastAsia="ru-RU"/>
        </w:rPr>
        <w:t xml:space="preserve"> объясняет, что когда он будет хлопать в ладоши, ребенок должен будет принять соответствующую позу:</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Один хлопок – поза аиста (стоя на одной ноге, поджав другую)</w:t>
      </w:r>
    </w:p>
    <w:p w:rsidR="008D5D2A" w:rsidRPr="008D5D2A" w:rsidRDefault="008D5D2A" w:rsidP="008D5D2A">
      <w:pPr>
        <w:shd w:val="clear" w:color="auto" w:fill="FFFFFF"/>
        <w:spacing w:after="0" w:line="240" w:lineRule="auto"/>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Два хлопка – поза лягушки (присядь пятки вместе, носки врозь, колени разведены, руки между ногами на полу)</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Три хлопка – поза коровы </w:t>
      </w:r>
      <w:proofErr w:type="gramStart"/>
      <w:r w:rsidRPr="008D5D2A">
        <w:rPr>
          <w:rFonts w:ascii="Times New Roman" w:eastAsia="Times New Roman" w:hAnsi="Times New Roman" w:cs="Times New Roman"/>
          <w:color w:val="000000"/>
          <w:sz w:val="28"/>
          <w:szCs w:val="28"/>
          <w:lang w:eastAsia="ru-RU"/>
        </w:rPr>
        <w:t xml:space="preserve">( </w:t>
      </w:r>
      <w:proofErr w:type="gramEnd"/>
      <w:r w:rsidRPr="008D5D2A">
        <w:rPr>
          <w:rFonts w:ascii="Times New Roman" w:eastAsia="Times New Roman" w:hAnsi="Times New Roman" w:cs="Times New Roman"/>
          <w:color w:val="000000"/>
          <w:sz w:val="28"/>
          <w:szCs w:val="28"/>
          <w:lang w:eastAsia="ru-RU"/>
        </w:rPr>
        <w:t>встань на четвереньки и произнести «</w:t>
      </w:r>
      <w:proofErr w:type="spellStart"/>
      <w:r w:rsidRPr="008D5D2A">
        <w:rPr>
          <w:rFonts w:ascii="Times New Roman" w:eastAsia="Times New Roman" w:hAnsi="Times New Roman" w:cs="Times New Roman"/>
          <w:color w:val="000000"/>
          <w:sz w:val="28"/>
          <w:szCs w:val="28"/>
          <w:lang w:eastAsia="ru-RU"/>
        </w:rPr>
        <w:t>му-му</w:t>
      </w:r>
      <w:proofErr w:type="spellEnd"/>
      <w:r w:rsidRPr="008D5D2A">
        <w:rPr>
          <w:rFonts w:ascii="Times New Roman" w:eastAsia="Times New Roman" w:hAnsi="Times New Roman" w:cs="Times New Roman"/>
          <w:color w:val="000000"/>
          <w:sz w:val="28"/>
          <w:szCs w:val="28"/>
          <w:lang w:eastAsia="ru-RU"/>
        </w:rPr>
        <w:t>»).</w:t>
      </w:r>
    </w:p>
    <w:p w:rsidR="008D5D2A" w:rsidRPr="008D5D2A" w:rsidRDefault="008D5D2A" w:rsidP="008F64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w:t>
      </w:r>
      <w:r w:rsidRPr="008D5D2A">
        <w:rPr>
          <w:rFonts w:ascii="Times New Roman" w:eastAsia="Times New Roman" w:hAnsi="Times New Roman" w:cs="Times New Roman"/>
          <w:color w:val="000000"/>
          <w:sz w:val="28"/>
          <w:szCs w:val="28"/>
          <w:lang w:eastAsia="ru-RU"/>
        </w:rPr>
        <w:t>  </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«Найди ошибки».</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lastRenderedPageBreak/>
        <w:t>Цель: развитие устойчивого внимания, критичности познавательной деятельности.</w:t>
      </w:r>
    </w:p>
    <w:p w:rsidR="008D5D2A" w:rsidRPr="008D5D2A" w:rsidRDefault="008D5D2A" w:rsidP="008D5D2A">
      <w:pPr>
        <w:shd w:val="clear" w:color="auto" w:fill="FFFFFF"/>
        <w:spacing w:after="0" w:line="240" w:lineRule="auto"/>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5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 xml:space="preserve">Заранее нарисуйте картинку, на которой допущено 5- 6 ошибок. Например, на картинке, </w:t>
      </w:r>
      <w:proofErr w:type="gramStart"/>
      <w:r w:rsidRPr="008D5D2A">
        <w:rPr>
          <w:rFonts w:ascii="Times New Roman" w:eastAsia="Times New Roman" w:hAnsi="Times New Roman" w:cs="Times New Roman"/>
          <w:color w:val="000000"/>
          <w:sz w:val="28"/>
          <w:szCs w:val="28"/>
          <w:lang w:eastAsia="ru-RU"/>
        </w:rPr>
        <w:t>изображающий</w:t>
      </w:r>
      <w:proofErr w:type="gramEnd"/>
      <w:r w:rsidRPr="008D5D2A">
        <w:rPr>
          <w:rFonts w:ascii="Times New Roman" w:eastAsia="Times New Roman" w:hAnsi="Times New Roman" w:cs="Times New Roman"/>
          <w:color w:val="000000"/>
          <w:sz w:val="28"/>
          <w:szCs w:val="28"/>
          <w:lang w:eastAsia="ru-RU"/>
        </w:rPr>
        <w:t xml:space="preserve"> детей, играющих во дворе зимой, можно нарисовать дерево с листьями и т.п. содержание картинка и допущенные ошибки </w:t>
      </w:r>
      <w:proofErr w:type="spellStart"/>
      <w:r w:rsidRPr="008D5D2A">
        <w:rPr>
          <w:rFonts w:ascii="Times New Roman" w:eastAsia="Times New Roman" w:hAnsi="Times New Roman" w:cs="Times New Roman"/>
          <w:color w:val="000000"/>
          <w:sz w:val="28"/>
          <w:szCs w:val="28"/>
          <w:lang w:eastAsia="ru-RU"/>
        </w:rPr>
        <w:t>д.б</w:t>
      </w:r>
      <w:proofErr w:type="spellEnd"/>
      <w:r w:rsidRPr="008D5D2A">
        <w:rPr>
          <w:rFonts w:ascii="Times New Roman" w:eastAsia="Times New Roman" w:hAnsi="Times New Roman" w:cs="Times New Roman"/>
          <w:color w:val="000000"/>
          <w:sz w:val="28"/>
          <w:szCs w:val="28"/>
          <w:lang w:eastAsia="ru-RU"/>
        </w:rPr>
        <w:t>. понятны малышу, чтобы усложнить игру сделайте ошибки более заметны.</w:t>
      </w:r>
    </w:p>
    <w:p w:rsidR="008D5D2A" w:rsidRPr="008D5D2A" w:rsidRDefault="008D5D2A" w:rsidP="008D5D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000000"/>
          <w:sz w:val="28"/>
          <w:szCs w:val="28"/>
          <w:lang w:eastAsia="ru-RU"/>
        </w:rPr>
        <w:t>Игра «Да» и «нет» не говорить, черное и белое не носить».</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Цель: развитие произвольного внимания и самоконтроля.</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8D5D2A">
        <w:rPr>
          <w:rFonts w:ascii="Times New Roman" w:eastAsia="Times New Roman" w:hAnsi="Times New Roman" w:cs="Times New Roman"/>
          <w:color w:val="00B050"/>
          <w:sz w:val="28"/>
          <w:szCs w:val="28"/>
          <w:lang w:eastAsia="ru-RU"/>
        </w:rPr>
        <w:t>Возраст: с 5 лет.</w:t>
      </w:r>
    </w:p>
    <w:p w:rsidR="008D5D2A" w:rsidRPr="008D5D2A" w:rsidRDefault="008D5D2A" w:rsidP="008D5D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color w:val="000000"/>
          <w:sz w:val="28"/>
          <w:szCs w:val="28"/>
          <w:lang w:eastAsia="ru-RU"/>
        </w:rPr>
        <w:t>Взрослый предлагает ребенку поиграть в вопросы и ответы. Ребенок может по-разному отвечать на вопросы, но должен выполнять одно правило: нельзя произносить запретные слова «да - нет», «черное - белое». Взрослые задает такие вопросы, которые предполагают использование запретного слова. Например: «Какого цвета у доктора халат?». В случае ошибки играющие меняются местами.</w:t>
      </w:r>
    </w:p>
    <w:p w:rsidR="008D5D2A" w:rsidRPr="008D5D2A" w:rsidRDefault="008D5D2A" w:rsidP="008D5D2A">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8D5D2A">
        <w:rPr>
          <w:rFonts w:ascii="Times New Roman" w:eastAsia="Times New Roman" w:hAnsi="Times New Roman" w:cs="Times New Roman"/>
          <w:b/>
          <w:bCs/>
          <w:color w:val="FFFFFF"/>
          <w:spacing w:val="2"/>
          <w:sz w:val="28"/>
          <w:szCs w:val="28"/>
          <w:bdr w:val="none" w:sz="0" w:space="0" w:color="auto" w:frame="1"/>
          <w:lang w:eastAsia="ru-RU"/>
        </w:rPr>
        <w:t>ь!</w:t>
      </w:r>
      <w:r w:rsidRPr="008D5D2A">
        <w:rPr>
          <w:rFonts w:ascii="Times New Roman" w:eastAsia="Times New Roman" w:hAnsi="Times New Roman" w:cs="Times New Roman"/>
          <w:color w:val="000000"/>
          <w:sz w:val="28"/>
          <w:szCs w:val="28"/>
          <w:lang w:eastAsia="ru-RU"/>
        </w:rPr>
        <w:fldChar w:fldCharType="end"/>
      </w:r>
    </w:p>
    <w:sectPr w:rsidR="008D5D2A" w:rsidRPr="008D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2C3C"/>
    <w:multiLevelType w:val="multilevel"/>
    <w:tmpl w:val="8A7A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93753"/>
    <w:multiLevelType w:val="multilevel"/>
    <w:tmpl w:val="5DD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EF"/>
    <w:rsid w:val="00546265"/>
    <w:rsid w:val="0089104C"/>
    <w:rsid w:val="008B113A"/>
    <w:rsid w:val="008D5D2A"/>
    <w:rsid w:val="008F64B0"/>
    <w:rsid w:val="00D855EF"/>
    <w:rsid w:val="00E51EF7"/>
    <w:rsid w:val="00FD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D5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D5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3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911">
          <w:marLeft w:val="-225"/>
          <w:marRight w:val="-3675"/>
          <w:marTop w:val="795"/>
          <w:marBottom w:val="585"/>
          <w:divBdr>
            <w:top w:val="none" w:sz="0" w:space="0" w:color="auto"/>
            <w:left w:val="none" w:sz="0" w:space="0" w:color="auto"/>
            <w:bottom w:val="none" w:sz="0" w:space="0" w:color="auto"/>
            <w:right w:val="none" w:sz="0" w:space="0" w:color="auto"/>
          </w:divBdr>
          <w:divsChild>
            <w:div w:id="2048286815">
              <w:marLeft w:val="0"/>
              <w:marRight w:val="0"/>
              <w:marTop w:val="0"/>
              <w:marBottom w:val="0"/>
              <w:divBdr>
                <w:top w:val="none" w:sz="0" w:space="0" w:color="auto"/>
                <w:left w:val="none" w:sz="0" w:space="0" w:color="auto"/>
                <w:bottom w:val="none" w:sz="0" w:space="0" w:color="auto"/>
                <w:right w:val="none" w:sz="0" w:space="0" w:color="auto"/>
              </w:divBdr>
              <w:divsChild>
                <w:div w:id="986516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607278917">
      <w:bodyDiv w:val="1"/>
      <w:marLeft w:val="0"/>
      <w:marRight w:val="0"/>
      <w:marTop w:val="0"/>
      <w:marBottom w:val="0"/>
      <w:divBdr>
        <w:top w:val="none" w:sz="0" w:space="0" w:color="auto"/>
        <w:left w:val="none" w:sz="0" w:space="0" w:color="auto"/>
        <w:bottom w:val="none" w:sz="0" w:space="0" w:color="auto"/>
        <w:right w:val="none" w:sz="0" w:space="0" w:color="auto"/>
      </w:divBdr>
      <w:divsChild>
        <w:div w:id="16005478">
          <w:marLeft w:val="0"/>
          <w:marRight w:val="0"/>
          <w:marTop w:val="0"/>
          <w:marBottom w:val="0"/>
          <w:divBdr>
            <w:top w:val="none" w:sz="0" w:space="0" w:color="auto"/>
            <w:left w:val="none" w:sz="0" w:space="0" w:color="auto"/>
            <w:bottom w:val="none" w:sz="0" w:space="0" w:color="auto"/>
            <w:right w:val="none" w:sz="0" w:space="0" w:color="auto"/>
          </w:divBdr>
        </w:div>
      </w:divsChild>
    </w:div>
    <w:div w:id="818305537">
      <w:bodyDiv w:val="1"/>
      <w:marLeft w:val="0"/>
      <w:marRight w:val="0"/>
      <w:marTop w:val="0"/>
      <w:marBottom w:val="0"/>
      <w:divBdr>
        <w:top w:val="none" w:sz="0" w:space="0" w:color="auto"/>
        <w:left w:val="none" w:sz="0" w:space="0" w:color="auto"/>
        <w:bottom w:val="none" w:sz="0" w:space="0" w:color="auto"/>
        <w:right w:val="none" w:sz="0" w:space="0" w:color="auto"/>
      </w:divBdr>
    </w:div>
    <w:div w:id="1302266923">
      <w:bodyDiv w:val="1"/>
      <w:marLeft w:val="0"/>
      <w:marRight w:val="0"/>
      <w:marTop w:val="0"/>
      <w:marBottom w:val="0"/>
      <w:divBdr>
        <w:top w:val="none" w:sz="0" w:space="0" w:color="auto"/>
        <w:left w:val="none" w:sz="0" w:space="0" w:color="auto"/>
        <w:bottom w:val="none" w:sz="0" w:space="0" w:color="auto"/>
        <w:right w:val="none" w:sz="0" w:space="0" w:color="auto"/>
      </w:divBdr>
      <w:divsChild>
        <w:div w:id="1719552082">
          <w:marLeft w:val="1425"/>
          <w:marRight w:val="0"/>
          <w:marTop w:val="0"/>
          <w:marBottom w:val="0"/>
          <w:divBdr>
            <w:top w:val="none" w:sz="0" w:space="0" w:color="auto"/>
            <w:left w:val="none" w:sz="0" w:space="0" w:color="auto"/>
            <w:bottom w:val="none" w:sz="0" w:space="0" w:color="auto"/>
            <w:right w:val="none" w:sz="0" w:space="0" w:color="auto"/>
          </w:divBdr>
          <w:divsChild>
            <w:div w:id="982464809">
              <w:marLeft w:val="0"/>
              <w:marRight w:val="0"/>
              <w:marTop w:val="100"/>
              <w:marBottom w:val="100"/>
              <w:divBdr>
                <w:top w:val="none" w:sz="0" w:space="0" w:color="auto"/>
                <w:left w:val="none" w:sz="0" w:space="0" w:color="auto"/>
                <w:bottom w:val="none" w:sz="0" w:space="0" w:color="auto"/>
                <w:right w:val="none" w:sz="0" w:space="0" w:color="auto"/>
              </w:divBdr>
            </w:div>
          </w:divsChild>
        </w:div>
        <w:div w:id="1182280084">
          <w:marLeft w:val="1425"/>
          <w:marRight w:val="0"/>
          <w:marTop w:val="0"/>
          <w:marBottom w:val="0"/>
          <w:divBdr>
            <w:top w:val="none" w:sz="0" w:space="0" w:color="auto"/>
            <w:left w:val="none" w:sz="0" w:space="0" w:color="auto"/>
            <w:bottom w:val="none" w:sz="0" w:space="0" w:color="auto"/>
            <w:right w:val="none" w:sz="0" w:space="0" w:color="auto"/>
          </w:divBdr>
          <w:divsChild>
            <w:div w:id="475226194">
              <w:marLeft w:val="0"/>
              <w:marRight w:val="0"/>
              <w:marTop w:val="100"/>
              <w:marBottom w:val="100"/>
              <w:divBdr>
                <w:top w:val="none" w:sz="0" w:space="0" w:color="auto"/>
                <w:left w:val="none" w:sz="0" w:space="0" w:color="auto"/>
                <w:bottom w:val="none" w:sz="0" w:space="0" w:color="auto"/>
                <w:right w:val="none" w:sz="0" w:space="0" w:color="auto"/>
              </w:divBdr>
            </w:div>
          </w:divsChild>
        </w:div>
        <w:div w:id="58484107">
          <w:marLeft w:val="1425"/>
          <w:marRight w:val="0"/>
          <w:marTop w:val="0"/>
          <w:marBottom w:val="0"/>
          <w:divBdr>
            <w:top w:val="none" w:sz="0" w:space="0" w:color="auto"/>
            <w:left w:val="none" w:sz="0" w:space="0" w:color="auto"/>
            <w:bottom w:val="none" w:sz="0" w:space="0" w:color="auto"/>
            <w:right w:val="none" w:sz="0" w:space="0" w:color="auto"/>
          </w:divBdr>
          <w:divsChild>
            <w:div w:id="824054825">
              <w:marLeft w:val="0"/>
              <w:marRight w:val="0"/>
              <w:marTop w:val="100"/>
              <w:marBottom w:val="100"/>
              <w:divBdr>
                <w:top w:val="none" w:sz="0" w:space="0" w:color="auto"/>
                <w:left w:val="none" w:sz="0" w:space="0" w:color="auto"/>
                <w:bottom w:val="none" w:sz="0" w:space="0" w:color="auto"/>
                <w:right w:val="none" w:sz="0" w:space="0" w:color="auto"/>
              </w:divBdr>
            </w:div>
            <w:div w:id="2075928392">
              <w:marLeft w:val="0"/>
              <w:marRight w:val="0"/>
              <w:marTop w:val="0"/>
              <w:marBottom w:val="0"/>
              <w:divBdr>
                <w:top w:val="none" w:sz="0" w:space="0" w:color="auto"/>
                <w:left w:val="none" w:sz="0" w:space="0" w:color="auto"/>
                <w:bottom w:val="none" w:sz="0" w:space="0" w:color="auto"/>
                <w:right w:val="none" w:sz="0" w:space="0" w:color="auto"/>
              </w:divBdr>
              <w:divsChild>
                <w:div w:id="2033146366">
                  <w:marLeft w:val="225"/>
                  <w:marRight w:val="225"/>
                  <w:marTop w:val="0"/>
                  <w:marBottom w:val="0"/>
                  <w:divBdr>
                    <w:top w:val="none" w:sz="0" w:space="0" w:color="auto"/>
                    <w:left w:val="none" w:sz="0" w:space="0" w:color="auto"/>
                    <w:bottom w:val="none" w:sz="0" w:space="0" w:color="auto"/>
                    <w:right w:val="none" w:sz="0" w:space="0" w:color="auto"/>
                  </w:divBdr>
                  <w:divsChild>
                    <w:div w:id="2044860954">
                      <w:marLeft w:val="4450"/>
                      <w:marRight w:val="0"/>
                      <w:marTop w:val="0"/>
                      <w:marBottom w:val="0"/>
                      <w:divBdr>
                        <w:top w:val="none" w:sz="0" w:space="0" w:color="auto"/>
                        <w:left w:val="none" w:sz="0" w:space="0" w:color="auto"/>
                        <w:bottom w:val="none" w:sz="0" w:space="0" w:color="auto"/>
                        <w:right w:val="none" w:sz="0" w:space="0" w:color="auto"/>
                      </w:divBdr>
                    </w:div>
                  </w:divsChild>
                </w:div>
              </w:divsChild>
            </w:div>
            <w:div w:id="404306925">
              <w:marLeft w:val="0"/>
              <w:marRight w:val="0"/>
              <w:marTop w:val="100"/>
              <w:marBottom w:val="100"/>
              <w:divBdr>
                <w:top w:val="none" w:sz="0" w:space="0" w:color="auto"/>
                <w:left w:val="none" w:sz="0" w:space="0" w:color="auto"/>
                <w:bottom w:val="none" w:sz="0" w:space="0" w:color="auto"/>
                <w:right w:val="none" w:sz="0" w:space="0" w:color="auto"/>
              </w:divBdr>
            </w:div>
          </w:divsChild>
        </w:div>
        <w:div w:id="259992611">
          <w:marLeft w:val="1425"/>
          <w:marRight w:val="0"/>
          <w:marTop w:val="0"/>
          <w:marBottom w:val="0"/>
          <w:divBdr>
            <w:top w:val="none" w:sz="0" w:space="0" w:color="auto"/>
            <w:left w:val="none" w:sz="0" w:space="0" w:color="auto"/>
            <w:bottom w:val="none" w:sz="0" w:space="0" w:color="auto"/>
            <w:right w:val="none" w:sz="0" w:space="0" w:color="auto"/>
          </w:divBdr>
          <w:divsChild>
            <w:div w:id="842210026">
              <w:marLeft w:val="0"/>
              <w:marRight w:val="0"/>
              <w:marTop w:val="100"/>
              <w:marBottom w:val="100"/>
              <w:divBdr>
                <w:top w:val="none" w:sz="0" w:space="0" w:color="auto"/>
                <w:left w:val="none" w:sz="0" w:space="0" w:color="auto"/>
                <w:bottom w:val="none" w:sz="0" w:space="0" w:color="auto"/>
                <w:right w:val="none" w:sz="0" w:space="0" w:color="auto"/>
              </w:divBdr>
            </w:div>
          </w:divsChild>
        </w:div>
        <w:div w:id="1649436760">
          <w:marLeft w:val="1425"/>
          <w:marRight w:val="0"/>
          <w:marTop w:val="0"/>
          <w:marBottom w:val="0"/>
          <w:divBdr>
            <w:top w:val="none" w:sz="0" w:space="0" w:color="auto"/>
            <w:left w:val="none" w:sz="0" w:space="0" w:color="auto"/>
            <w:bottom w:val="none" w:sz="0" w:space="0" w:color="auto"/>
            <w:right w:val="none" w:sz="0" w:space="0" w:color="auto"/>
          </w:divBdr>
          <w:divsChild>
            <w:div w:id="1365474652">
              <w:marLeft w:val="0"/>
              <w:marRight w:val="0"/>
              <w:marTop w:val="100"/>
              <w:marBottom w:val="100"/>
              <w:divBdr>
                <w:top w:val="none" w:sz="0" w:space="0" w:color="auto"/>
                <w:left w:val="none" w:sz="0" w:space="0" w:color="auto"/>
                <w:bottom w:val="none" w:sz="0" w:space="0" w:color="auto"/>
                <w:right w:val="none" w:sz="0" w:space="0" w:color="auto"/>
              </w:divBdr>
            </w:div>
          </w:divsChild>
        </w:div>
        <w:div w:id="1867254284">
          <w:marLeft w:val="1425"/>
          <w:marRight w:val="0"/>
          <w:marTop w:val="0"/>
          <w:marBottom w:val="0"/>
          <w:divBdr>
            <w:top w:val="none" w:sz="0" w:space="0" w:color="auto"/>
            <w:left w:val="none" w:sz="0" w:space="0" w:color="auto"/>
            <w:bottom w:val="none" w:sz="0" w:space="0" w:color="auto"/>
            <w:right w:val="none" w:sz="0" w:space="0" w:color="auto"/>
          </w:divBdr>
          <w:divsChild>
            <w:div w:id="472410716">
              <w:marLeft w:val="0"/>
              <w:marRight w:val="0"/>
              <w:marTop w:val="100"/>
              <w:marBottom w:val="100"/>
              <w:divBdr>
                <w:top w:val="none" w:sz="0" w:space="0" w:color="auto"/>
                <w:left w:val="none" w:sz="0" w:space="0" w:color="auto"/>
                <w:bottom w:val="none" w:sz="0" w:space="0" w:color="auto"/>
                <w:right w:val="none" w:sz="0" w:space="0" w:color="auto"/>
              </w:divBdr>
            </w:div>
          </w:divsChild>
        </w:div>
        <w:div w:id="1326474763">
          <w:marLeft w:val="1425"/>
          <w:marRight w:val="0"/>
          <w:marTop w:val="0"/>
          <w:marBottom w:val="0"/>
          <w:divBdr>
            <w:top w:val="none" w:sz="0" w:space="0" w:color="auto"/>
            <w:left w:val="none" w:sz="0" w:space="0" w:color="auto"/>
            <w:bottom w:val="none" w:sz="0" w:space="0" w:color="auto"/>
            <w:right w:val="none" w:sz="0" w:space="0" w:color="auto"/>
          </w:divBdr>
          <w:divsChild>
            <w:div w:id="1776055053">
              <w:marLeft w:val="0"/>
              <w:marRight w:val="0"/>
              <w:marTop w:val="100"/>
              <w:marBottom w:val="100"/>
              <w:divBdr>
                <w:top w:val="none" w:sz="0" w:space="0" w:color="auto"/>
                <w:left w:val="none" w:sz="0" w:space="0" w:color="auto"/>
                <w:bottom w:val="none" w:sz="0" w:space="0" w:color="auto"/>
                <w:right w:val="none" w:sz="0" w:space="0" w:color="auto"/>
              </w:divBdr>
            </w:div>
            <w:div w:id="1296569011">
              <w:marLeft w:val="0"/>
              <w:marRight w:val="0"/>
              <w:marTop w:val="0"/>
              <w:marBottom w:val="0"/>
              <w:divBdr>
                <w:top w:val="none" w:sz="0" w:space="0" w:color="auto"/>
                <w:left w:val="none" w:sz="0" w:space="0" w:color="auto"/>
                <w:bottom w:val="none" w:sz="0" w:space="0" w:color="auto"/>
                <w:right w:val="none" w:sz="0" w:space="0" w:color="auto"/>
              </w:divBdr>
              <w:divsChild>
                <w:div w:id="1101531982">
                  <w:marLeft w:val="225"/>
                  <w:marRight w:val="225"/>
                  <w:marTop w:val="0"/>
                  <w:marBottom w:val="0"/>
                  <w:divBdr>
                    <w:top w:val="none" w:sz="0" w:space="0" w:color="auto"/>
                    <w:left w:val="none" w:sz="0" w:space="0" w:color="auto"/>
                    <w:bottom w:val="none" w:sz="0" w:space="0" w:color="auto"/>
                    <w:right w:val="none" w:sz="0" w:space="0" w:color="auto"/>
                  </w:divBdr>
                  <w:divsChild>
                    <w:div w:id="1788424964">
                      <w:marLeft w:val="4450"/>
                      <w:marRight w:val="0"/>
                      <w:marTop w:val="0"/>
                      <w:marBottom w:val="0"/>
                      <w:divBdr>
                        <w:top w:val="none" w:sz="0" w:space="0" w:color="auto"/>
                        <w:left w:val="none" w:sz="0" w:space="0" w:color="auto"/>
                        <w:bottom w:val="none" w:sz="0" w:space="0" w:color="auto"/>
                        <w:right w:val="none" w:sz="0" w:space="0" w:color="auto"/>
                      </w:divBdr>
                    </w:div>
                  </w:divsChild>
                </w:div>
              </w:divsChild>
            </w:div>
            <w:div w:id="1798067678">
              <w:marLeft w:val="0"/>
              <w:marRight w:val="0"/>
              <w:marTop w:val="100"/>
              <w:marBottom w:val="100"/>
              <w:divBdr>
                <w:top w:val="none" w:sz="0" w:space="0" w:color="auto"/>
                <w:left w:val="none" w:sz="0" w:space="0" w:color="auto"/>
                <w:bottom w:val="none" w:sz="0" w:space="0" w:color="auto"/>
                <w:right w:val="none" w:sz="0" w:space="0" w:color="auto"/>
              </w:divBdr>
            </w:div>
          </w:divsChild>
        </w:div>
        <w:div w:id="1843081896">
          <w:marLeft w:val="1425"/>
          <w:marRight w:val="0"/>
          <w:marTop w:val="0"/>
          <w:marBottom w:val="0"/>
          <w:divBdr>
            <w:top w:val="none" w:sz="0" w:space="0" w:color="auto"/>
            <w:left w:val="none" w:sz="0" w:space="0" w:color="auto"/>
            <w:bottom w:val="none" w:sz="0" w:space="0" w:color="auto"/>
            <w:right w:val="none" w:sz="0" w:space="0" w:color="auto"/>
          </w:divBdr>
          <w:divsChild>
            <w:div w:id="1725375870">
              <w:marLeft w:val="0"/>
              <w:marRight w:val="0"/>
              <w:marTop w:val="100"/>
              <w:marBottom w:val="100"/>
              <w:divBdr>
                <w:top w:val="none" w:sz="0" w:space="0" w:color="auto"/>
                <w:left w:val="none" w:sz="0" w:space="0" w:color="auto"/>
                <w:bottom w:val="none" w:sz="0" w:space="0" w:color="auto"/>
                <w:right w:val="none" w:sz="0" w:space="0" w:color="auto"/>
              </w:divBdr>
            </w:div>
          </w:divsChild>
        </w:div>
        <w:div w:id="831876148">
          <w:marLeft w:val="1425"/>
          <w:marRight w:val="0"/>
          <w:marTop w:val="0"/>
          <w:marBottom w:val="0"/>
          <w:divBdr>
            <w:top w:val="none" w:sz="0" w:space="0" w:color="auto"/>
            <w:left w:val="none" w:sz="0" w:space="0" w:color="auto"/>
            <w:bottom w:val="none" w:sz="0" w:space="0" w:color="auto"/>
            <w:right w:val="none" w:sz="0" w:space="0" w:color="auto"/>
          </w:divBdr>
          <w:divsChild>
            <w:div w:id="655958132">
              <w:marLeft w:val="0"/>
              <w:marRight w:val="0"/>
              <w:marTop w:val="100"/>
              <w:marBottom w:val="100"/>
              <w:divBdr>
                <w:top w:val="none" w:sz="0" w:space="0" w:color="auto"/>
                <w:left w:val="none" w:sz="0" w:space="0" w:color="auto"/>
                <w:bottom w:val="none" w:sz="0" w:space="0" w:color="auto"/>
                <w:right w:val="none" w:sz="0" w:space="0" w:color="auto"/>
              </w:divBdr>
            </w:div>
            <w:div w:id="2103724647">
              <w:marLeft w:val="0"/>
              <w:marRight w:val="0"/>
              <w:marTop w:val="0"/>
              <w:marBottom w:val="0"/>
              <w:divBdr>
                <w:top w:val="none" w:sz="0" w:space="0" w:color="auto"/>
                <w:left w:val="none" w:sz="0" w:space="0" w:color="auto"/>
                <w:bottom w:val="none" w:sz="0" w:space="0" w:color="auto"/>
                <w:right w:val="none" w:sz="0" w:space="0" w:color="auto"/>
              </w:divBdr>
              <w:divsChild>
                <w:div w:id="1287271064">
                  <w:marLeft w:val="225"/>
                  <w:marRight w:val="225"/>
                  <w:marTop w:val="0"/>
                  <w:marBottom w:val="0"/>
                  <w:divBdr>
                    <w:top w:val="none" w:sz="0" w:space="0" w:color="auto"/>
                    <w:left w:val="none" w:sz="0" w:space="0" w:color="auto"/>
                    <w:bottom w:val="none" w:sz="0" w:space="0" w:color="auto"/>
                    <w:right w:val="none" w:sz="0" w:space="0" w:color="auto"/>
                  </w:divBdr>
                  <w:divsChild>
                    <w:div w:id="594246500">
                      <w:marLeft w:val="4450"/>
                      <w:marRight w:val="0"/>
                      <w:marTop w:val="0"/>
                      <w:marBottom w:val="0"/>
                      <w:divBdr>
                        <w:top w:val="none" w:sz="0" w:space="0" w:color="auto"/>
                        <w:left w:val="none" w:sz="0" w:space="0" w:color="auto"/>
                        <w:bottom w:val="none" w:sz="0" w:space="0" w:color="auto"/>
                        <w:right w:val="none" w:sz="0" w:space="0" w:color="auto"/>
                      </w:divBdr>
                    </w:div>
                  </w:divsChild>
                </w:div>
              </w:divsChild>
            </w:div>
            <w:div w:id="1641887913">
              <w:marLeft w:val="0"/>
              <w:marRight w:val="0"/>
              <w:marTop w:val="100"/>
              <w:marBottom w:val="100"/>
              <w:divBdr>
                <w:top w:val="none" w:sz="0" w:space="0" w:color="auto"/>
                <w:left w:val="none" w:sz="0" w:space="0" w:color="auto"/>
                <w:bottom w:val="none" w:sz="0" w:space="0" w:color="auto"/>
                <w:right w:val="none" w:sz="0" w:space="0" w:color="auto"/>
              </w:divBdr>
            </w:div>
          </w:divsChild>
        </w:div>
        <w:div w:id="142237721">
          <w:marLeft w:val="1425"/>
          <w:marRight w:val="0"/>
          <w:marTop w:val="0"/>
          <w:marBottom w:val="0"/>
          <w:divBdr>
            <w:top w:val="none" w:sz="0" w:space="0" w:color="auto"/>
            <w:left w:val="none" w:sz="0" w:space="0" w:color="auto"/>
            <w:bottom w:val="none" w:sz="0" w:space="0" w:color="auto"/>
            <w:right w:val="none" w:sz="0" w:space="0" w:color="auto"/>
          </w:divBdr>
          <w:divsChild>
            <w:div w:id="886835754">
              <w:marLeft w:val="0"/>
              <w:marRight w:val="0"/>
              <w:marTop w:val="100"/>
              <w:marBottom w:val="100"/>
              <w:divBdr>
                <w:top w:val="none" w:sz="0" w:space="0" w:color="auto"/>
                <w:left w:val="none" w:sz="0" w:space="0" w:color="auto"/>
                <w:bottom w:val="none" w:sz="0" w:space="0" w:color="auto"/>
                <w:right w:val="none" w:sz="0" w:space="0" w:color="auto"/>
              </w:divBdr>
            </w:div>
          </w:divsChild>
        </w:div>
        <w:div w:id="1844464696">
          <w:marLeft w:val="1425"/>
          <w:marRight w:val="0"/>
          <w:marTop w:val="0"/>
          <w:marBottom w:val="0"/>
          <w:divBdr>
            <w:top w:val="none" w:sz="0" w:space="0" w:color="auto"/>
            <w:left w:val="none" w:sz="0" w:space="0" w:color="auto"/>
            <w:bottom w:val="none" w:sz="0" w:space="0" w:color="auto"/>
            <w:right w:val="none" w:sz="0" w:space="0" w:color="auto"/>
          </w:divBdr>
          <w:divsChild>
            <w:div w:id="870730245">
              <w:marLeft w:val="0"/>
              <w:marRight w:val="0"/>
              <w:marTop w:val="100"/>
              <w:marBottom w:val="100"/>
              <w:divBdr>
                <w:top w:val="none" w:sz="0" w:space="0" w:color="auto"/>
                <w:left w:val="none" w:sz="0" w:space="0" w:color="auto"/>
                <w:bottom w:val="none" w:sz="0" w:space="0" w:color="auto"/>
                <w:right w:val="none" w:sz="0" w:space="0" w:color="auto"/>
              </w:divBdr>
            </w:div>
            <w:div w:id="52505124">
              <w:marLeft w:val="0"/>
              <w:marRight w:val="0"/>
              <w:marTop w:val="0"/>
              <w:marBottom w:val="0"/>
              <w:divBdr>
                <w:top w:val="none" w:sz="0" w:space="0" w:color="auto"/>
                <w:left w:val="none" w:sz="0" w:space="0" w:color="auto"/>
                <w:bottom w:val="none" w:sz="0" w:space="0" w:color="auto"/>
                <w:right w:val="none" w:sz="0" w:space="0" w:color="auto"/>
              </w:divBdr>
              <w:divsChild>
                <w:div w:id="1736708921">
                  <w:marLeft w:val="225"/>
                  <w:marRight w:val="225"/>
                  <w:marTop w:val="0"/>
                  <w:marBottom w:val="0"/>
                  <w:divBdr>
                    <w:top w:val="none" w:sz="0" w:space="0" w:color="auto"/>
                    <w:left w:val="none" w:sz="0" w:space="0" w:color="auto"/>
                    <w:bottom w:val="none" w:sz="0" w:space="0" w:color="auto"/>
                    <w:right w:val="none" w:sz="0" w:space="0" w:color="auto"/>
                  </w:divBdr>
                  <w:divsChild>
                    <w:div w:id="1180856377">
                      <w:marLeft w:val="4450"/>
                      <w:marRight w:val="0"/>
                      <w:marTop w:val="0"/>
                      <w:marBottom w:val="0"/>
                      <w:divBdr>
                        <w:top w:val="none" w:sz="0" w:space="0" w:color="auto"/>
                        <w:left w:val="none" w:sz="0" w:space="0" w:color="auto"/>
                        <w:bottom w:val="none" w:sz="0" w:space="0" w:color="auto"/>
                        <w:right w:val="none" w:sz="0" w:space="0" w:color="auto"/>
                      </w:divBdr>
                    </w:div>
                  </w:divsChild>
                </w:div>
              </w:divsChild>
            </w:div>
            <w:div w:id="1297249544">
              <w:marLeft w:val="0"/>
              <w:marRight w:val="0"/>
              <w:marTop w:val="100"/>
              <w:marBottom w:val="100"/>
              <w:divBdr>
                <w:top w:val="none" w:sz="0" w:space="0" w:color="auto"/>
                <w:left w:val="none" w:sz="0" w:space="0" w:color="auto"/>
                <w:bottom w:val="none" w:sz="0" w:space="0" w:color="auto"/>
                <w:right w:val="none" w:sz="0" w:space="0" w:color="auto"/>
              </w:divBdr>
            </w:div>
          </w:divsChild>
        </w:div>
        <w:div w:id="610626392">
          <w:marLeft w:val="1425"/>
          <w:marRight w:val="0"/>
          <w:marTop w:val="0"/>
          <w:marBottom w:val="0"/>
          <w:divBdr>
            <w:top w:val="none" w:sz="0" w:space="0" w:color="auto"/>
            <w:left w:val="none" w:sz="0" w:space="0" w:color="auto"/>
            <w:bottom w:val="none" w:sz="0" w:space="0" w:color="auto"/>
            <w:right w:val="none" w:sz="0" w:space="0" w:color="auto"/>
          </w:divBdr>
          <w:divsChild>
            <w:div w:id="627205448">
              <w:marLeft w:val="0"/>
              <w:marRight w:val="0"/>
              <w:marTop w:val="100"/>
              <w:marBottom w:val="100"/>
              <w:divBdr>
                <w:top w:val="none" w:sz="0" w:space="0" w:color="auto"/>
                <w:left w:val="none" w:sz="0" w:space="0" w:color="auto"/>
                <w:bottom w:val="none" w:sz="0" w:space="0" w:color="auto"/>
                <w:right w:val="none" w:sz="0" w:space="0" w:color="auto"/>
              </w:divBdr>
            </w:div>
          </w:divsChild>
        </w:div>
        <w:div w:id="347490157">
          <w:marLeft w:val="1425"/>
          <w:marRight w:val="0"/>
          <w:marTop w:val="0"/>
          <w:marBottom w:val="0"/>
          <w:divBdr>
            <w:top w:val="none" w:sz="0" w:space="0" w:color="auto"/>
            <w:left w:val="none" w:sz="0" w:space="0" w:color="auto"/>
            <w:bottom w:val="none" w:sz="0" w:space="0" w:color="auto"/>
            <w:right w:val="none" w:sz="0" w:space="0" w:color="auto"/>
          </w:divBdr>
          <w:divsChild>
            <w:div w:id="959802546">
              <w:marLeft w:val="0"/>
              <w:marRight w:val="0"/>
              <w:marTop w:val="100"/>
              <w:marBottom w:val="100"/>
              <w:divBdr>
                <w:top w:val="none" w:sz="0" w:space="0" w:color="auto"/>
                <w:left w:val="none" w:sz="0" w:space="0" w:color="auto"/>
                <w:bottom w:val="none" w:sz="0" w:space="0" w:color="auto"/>
                <w:right w:val="none" w:sz="0" w:space="0" w:color="auto"/>
              </w:divBdr>
            </w:div>
            <w:div w:id="1674263468">
              <w:marLeft w:val="0"/>
              <w:marRight w:val="0"/>
              <w:marTop w:val="0"/>
              <w:marBottom w:val="0"/>
              <w:divBdr>
                <w:top w:val="none" w:sz="0" w:space="0" w:color="auto"/>
                <w:left w:val="none" w:sz="0" w:space="0" w:color="auto"/>
                <w:bottom w:val="none" w:sz="0" w:space="0" w:color="auto"/>
                <w:right w:val="none" w:sz="0" w:space="0" w:color="auto"/>
              </w:divBdr>
              <w:divsChild>
                <w:div w:id="812790603">
                  <w:marLeft w:val="225"/>
                  <w:marRight w:val="225"/>
                  <w:marTop w:val="0"/>
                  <w:marBottom w:val="0"/>
                  <w:divBdr>
                    <w:top w:val="none" w:sz="0" w:space="0" w:color="auto"/>
                    <w:left w:val="none" w:sz="0" w:space="0" w:color="auto"/>
                    <w:bottom w:val="none" w:sz="0" w:space="0" w:color="auto"/>
                    <w:right w:val="none" w:sz="0" w:space="0" w:color="auto"/>
                  </w:divBdr>
                  <w:divsChild>
                    <w:div w:id="378433622">
                      <w:marLeft w:val="4450"/>
                      <w:marRight w:val="0"/>
                      <w:marTop w:val="0"/>
                      <w:marBottom w:val="0"/>
                      <w:divBdr>
                        <w:top w:val="none" w:sz="0" w:space="0" w:color="auto"/>
                        <w:left w:val="none" w:sz="0" w:space="0" w:color="auto"/>
                        <w:bottom w:val="none" w:sz="0" w:space="0" w:color="auto"/>
                        <w:right w:val="none" w:sz="0" w:space="0" w:color="auto"/>
                      </w:divBdr>
                    </w:div>
                  </w:divsChild>
                </w:div>
              </w:divsChild>
            </w:div>
            <w:div w:id="1565681718">
              <w:marLeft w:val="0"/>
              <w:marRight w:val="0"/>
              <w:marTop w:val="100"/>
              <w:marBottom w:val="100"/>
              <w:divBdr>
                <w:top w:val="none" w:sz="0" w:space="0" w:color="auto"/>
                <w:left w:val="none" w:sz="0" w:space="0" w:color="auto"/>
                <w:bottom w:val="none" w:sz="0" w:space="0" w:color="auto"/>
                <w:right w:val="none" w:sz="0" w:space="0" w:color="auto"/>
              </w:divBdr>
            </w:div>
          </w:divsChild>
        </w:div>
        <w:div w:id="1805656101">
          <w:marLeft w:val="1425"/>
          <w:marRight w:val="0"/>
          <w:marTop w:val="0"/>
          <w:marBottom w:val="0"/>
          <w:divBdr>
            <w:top w:val="none" w:sz="0" w:space="0" w:color="auto"/>
            <w:left w:val="none" w:sz="0" w:space="0" w:color="auto"/>
            <w:bottom w:val="none" w:sz="0" w:space="0" w:color="auto"/>
            <w:right w:val="none" w:sz="0" w:space="0" w:color="auto"/>
          </w:divBdr>
          <w:divsChild>
            <w:div w:id="1313296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2020-04-15T08:42:00Z</dcterms:created>
  <dcterms:modified xsi:type="dcterms:W3CDTF">2020-04-15T09:46:00Z</dcterms:modified>
</cp:coreProperties>
</file>